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2FC9" w14:textId="77777777" w:rsidR="00AC495F" w:rsidRDefault="00AC495F">
      <w:pPr>
        <w:spacing w:line="20" w:lineRule="exact"/>
        <w:rPr>
          <w:sz w:val="24"/>
          <w:szCs w:val="24"/>
        </w:rPr>
      </w:pPr>
    </w:p>
    <w:p w14:paraId="3363EFC3"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1BF1D918"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28222B9C"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41EFDADC" w14:textId="77777777" w:rsidR="00AC495F" w:rsidRPr="00645CBF" w:rsidRDefault="00AC495F">
      <w:pPr>
        <w:spacing w:line="19" w:lineRule="exact"/>
        <w:rPr>
          <w:sz w:val="24"/>
          <w:szCs w:val="24"/>
        </w:rPr>
      </w:pPr>
    </w:p>
    <w:p w14:paraId="29AC05EF"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476C7DC3"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282176CF" w14:textId="77777777" w:rsidR="0029306C" w:rsidRDefault="00E21E42">
      <w:pPr>
        <w:jc w:val="center"/>
        <w:rPr>
          <w:sz w:val="20"/>
          <w:szCs w:val="20"/>
        </w:rPr>
      </w:pPr>
      <w:r>
        <w:rPr>
          <w:noProof/>
          <w:sz w:val="20"/>
          <w:szCs w:val="20"/>
        </w:rPr>
        <w:pict w14:anchorId="128E6F77">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26D7BC4A" w14:textId="77777777" w:rsidR="00AC495F" w:rsidRDefault="00AC495F">
      <w:pPr>
        <w:spacing w:line="20" w:lineRule="exact"/>
        <w:rPr>
          <w:sz w:val="24"/>
          <w:szCs w:val="24"/>
        </w:rPr>
      </w:pPr>
    </w:p>
    <w:p w14:paraId="3D5F3B99" w14:textId="77777777" w:rsidR="00AC495F" w:rsidRDefault="0029306C" w:rsidP="0029306C">
      <w:pPr>
        <w:tabs>
          <w:tab w:val="left" w:pos="8042"/>
        </w:tabs>
        <w:spacing w:line="261" w:lineRule="exact"/>
        <w:rPr>
          <w:sz w:val="24"/>
          <w:szCs w:val="24"/>
        </w:rPr>
      </w:pPr>
      <w:r>
        <w:rPr>
          <w:sz w:val="24"/>
          <w:szCs w:val="24"/>
        </w:rPr>
        <w:tab/>
      </w:r>
    </w:p>
    <w:p w14:paraId="097E38D3" w14:textId="77777777"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w:t>
      </w:r>
      <w:proofErr w:type="gramStart"/>
      <w:r w:rsidR="00BF5AD4" w:rsidRPr="00BF5AD4">
        <w:rPr>
          <w:rFonts w:eastAsia="Arial"/>
          <w:b/>
          <w:bCs/>
          <w:sz w:val="24"/>
          <w:szCs w:val="24"/>
        </w:rPr>
        <w:t>No. :</w:t>
      </w:r>
      <w:proofErr w:type="gramEnd"/>
      <w:r w:rsidR="002F6F76" w:rsidRPr="002F6F76">
        <w:rPr>
          <w:rFonts w:eastAsia="Arial"/>
          <w:b/>
          <w:bCs/>
          <w:sz w:val="24"/>
          <w:szCs w:val="24"/>
        </w:rPr>
        <w:t xml:space="preserve"> </w:t>
      </w:r>
      <w:r w:rsidR="00350217">
        <w:rPr>
          <w:rFonts w:eastAsia="Arial"/>
          <w:b/>
          <w:bCs/>
          <w:sz w:val="24"/>
          <w:szCs w:val="24"/>
        </w:rPr>
        <w:t>AIIMS/MG</w:t>
      </w:r>
      <w:r w:rsidR="0035529F">
        <w:rPr>
          <w:rFonts w:eastAsia="Arial"/>
          <w:b/>
          <w:bCs/>
          <w:sz w:val="24"/>
          <w:szCs w:val="24"/>
        </w:rPr>
        <w:t>/Stores/</w:t>
      </w:r>
      <w:r w:rsidR="0005758A" w:rsidRPr="0005758A">
        <w:rPr>
          <w:rFonts w:eastAsia="Arial"/>
          <w:b/>
          <w:bCs/>
          <w:sz w:val="24"/>
          <w:szCs w:val="24"/>
        </w:rPr>
        <w:t xml:space="preserve"> </w:t>
      </w:r>
      <w:r w:rsidR="00402025">
        <w:rPr>
          <w:rFonts w:eastAsia="Arial"/>
          <w:b/>
          <w:bCs/>
          <w:sz w:val="24"/>
          <w:szCs w:val="24"/>
        </w:rPr>
        <w:t>Ophthalmology</w:t>
      </w:r>
      <w:r w:rsidR="0005758A">
        <w:rPr>
          <w:rFonts w:eastAsia="Arial"/>
          <w:b/>
          <w:bCs/>
          <w:sz w:val="24"/>
          <w:szCs w:val="24"/>
        </w:rPr>
        <w:t xml:space="preserve"> Department </w:t>
      </w:r>
      <w:r w:rsidR="0035529F">
        <w:rPr>
          <w:rFonts w:eastAsia="Arial"/>
          <w:b/>
          <w:bCs/>
          <w:sz w:val="24"/>
          <w:szCs w:val="24"/>
        </w:rPr>
        <w:t>/</w:t>
      </w:r>
      <w:r w:rsidR="006516E1">
        <w:rPr>
          <w:rFonts w:eastAsia="Arial"/>
          <w:b/>
          <w:bCs/>
          <w:sz w:val="24"/>
          <w:szCs w:val="24"/>
        </w:rPr>
        <w:t xml:space="preserve"> </w:t>
      </w:r>
      <w:r w:rsidR="000916EC">
        <w:rPr>
          <w:rFonts w:eastAsia="Arial"/>
          <w:b/>
          <w:bCs/>
          <w:sz w:val="24"/>
          <w:szCs w:val="24"/>
        </w:rPr>
        <w:t xml:space="preserve">Bi-Polar Wet Field Electric Cautery </w:t>
      </w:r>
      <w:r w:rsidR="0035529F">
        <w:rPr>
          <w:rFonts w:eastAsia="Arial"/>
          <w:b/>
          <w:bCs/>
          <w:sz w:val="24"/>
          <w:szCs w:val="24"/>
        </w:rPr>
        <w:t>/</w:t>
      </w:r>
      <w:r w:rsidR="00A11AED">
        <w:rPr>
          <w:rFonts w:eastAsia="Arial"/>
          <w:b/>
          <w:bCs/>
          <w:sz w:val="24"/>
          <w:szCs w:val="24"/>
        </w:rPr>
        <w:t>0</w:t>
      </w:r>
      <w:r w:rsidR="00D53EE2">
        <w:rPr>
          <w:rFonts w:eastAsia="Arial"/>
          <w:b/>
          <w:bCs/>
          <w:sz w:val="24"/>
          <w:szCs w:val="24"/>
        </w:rPr>
        <w:t>8</w:t>
      </w:r>
    </w:p>
    <w:p w14:paraId="4A569AC4"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31298B">
        <w:rPr>
          <w:rFonts w:eastAsia="Arial"/>
          <w:b/>
          <w:bCs/>
          <w:sz w:val="24"/>
          <w:szCs w:val="24"/>
        </w:rPr>
        <w:t>14</w:t>
      </w:r>
      <w:r w:rsidR="00DA23EE">
        <w:rPr>
          <w:rFonts w:eastAsia="Arial"/>
          <w:b/>
          <w:bCs/>
          <w:sz w:val="24"/>
          <w:szCs w:val="24"/>
        </w:rPr>
        <w:t xml:space="preserve"> </w:t>
      </w:r>
      <w:r w:rsidR="00C6592D">
        <w:rPr>
          <w:rFonts w:eastAsia="Arial"/>
          <w:b/>
          <w:bCs/>
          <w:sz w:val="24"/>
          <w:szCs w:val="24"/>
        </w:rPr>
        <w:t>/</w:t>
      </w:r>
      <w:r>
        <w:rPr>
          <w:rFonts w:eastAsia="Arial"/>
          <w:b/>
          <w:bCs/>
          <w:sz w:val="24"/>
          <w:szCs w:val="24"/>
        </w:rPr>
        <w:t xml:space="preserve"> </w:t>
      </w:r>
      <w:r w:rsidR="004B6ABA">
        <w:rPr>
          <w:rFonts w:eastAsia="Arial"/>
          <w:b/>
          <w:bCs/>
          <w:sz w:val="24"/>
          <w:szCs w:val="24"/>
        </w:rPr>
        <w:t>10</w:t>
      </w:r>
      <w:r>
        <w:rPr>
          <w:rFonts w:eastAsia="Arial"/>
          <w:b/>
          <w:bCs/>
          <w:sz w:val="24"/>
          <w:szCs w:val="24"/>
        </w:rPr>
        <w:t xml:space="preserve"> /2020</w:t>
      </w:r>
    </w:p>
    <w:p w14:paraId="777C402B" w14:textId="77777777" w:rsidR="00AC495F" w:rsidRPr="00BF5AD4" w:rsidRDefault="00AC495F">
      <w:pPr>
        <w:spacing w:line="289" w:lineRule="exact"/>
        <w:rPr>
          <w:sz w:val="24"/>
          <w:szCs w:val="24"/>
        </w:rPr>
      </w:pPr>
    </w:p>
    <w:p w14:paraId="74B6B232" w14:textId="77777777" w:rsidR="00AC495F" w:rsidRPr="0005758A" w:rsidRDefault="00470E98" w:rsidP="0005758A">
      <w:pPr>
        <w:pStyle w:val="NoSpacing"/>
        <w:rPr>
          <w:rFonts w:eastAsia="Arial"/>
          <w:b/>
          <w:sz w:val="24"/>
        </w:rPr>
      </w:pPr>
      <w:r w:rsidRPr="0005758A">
        <w:rPr>
          <w:rFonts w:eastAsia="Arial"/>
          <w:b/>
          <w:sz w:val="24"/>
        </w:rPr>
        <w:t>Sub</w:t>
      </w:r>
      <w:r w:rsidR="00474D77" w:rsidRPr="00BF5AD4">
        <w:rPr>
          <w:rFonts w:eastAsia="Arial"/>
        </w:rPr>
        <w:t>: -</w:t>
      </w:r>
      <w:r w:rsidR="002F6F76">
        <w:rPr>
          <w:rFonts w:eastAsia="Arial"/>
        </w:rPr>
        <w:t xml:space="preserve"> </w:t>
      </w:r>
      <w:r w:rsidR="0005758A" w:rsidRPr="0005758A">
        <w:rPr>
          <w:rFonts w:eastAsia="Arial"/>
          <w:b/>
          <w:sz w:val="24"/>
        </w:rPr>
        <w:t xml:space="preserve">NIQ for supply of </w:t>
      </w:r>
      <w:r w:rsidR="000916EC">
        <w:rPr>
          <w:rFonts w:eastAsia="Arial"/>
          <w:b/>
          <w:bCs/>
          <w:sz w:val="24"/>
          <w:szCs w:val="24"/>
        </w:rPr>
        <w:t>Bi-Polar Wet Field Electric Cautery</w:t>
      </w:r>
      <w:r w:rsidR="000916EC" w:rsidRPr="0005758A">
        <w:rPr>
          <w:rFonts w:eastAsia="Arial"/>
          <w:b/>
          <w:sz w:val="24"/>
        </w:rPr>
        <w:t xml:space="preserve"> </w:t>
      </w:r>
      <w:r w:rsidR="00350217" w:rsidRPr="0005758A">
        <w:rPr>
          <w:rFonts w:eastAsia="Arial"/>
          <w:b/>
          <w:sz w:val="24"/>
        </w:rPr>
        <w:t>for</w:t>
      </w:r>
      <w:r w:rsidR="0005758A" w:rsidRPr="0005758A">
        <w:rPr>
          <w:rFonts w:eastAsia="Arial"/>
          <w:b/>
          <w:sz w:val="24"/>
        </w:rPr>
        <w:t xml:space="preserve"> Ophthalmology </w:t>
      </w:r>
      <w:proofErr w:type="gramStart"/>
      <w:r w:rsidR="0005758A" w:rsidRPr="0005758A">
        <w:rPr>
          <w:rFonts w:eastAsia="Arial"/>
          <w:b/>
          <w:sz w:val="24"/>
        </w:rPr>
        <w:t>Department</w:t>
      </w:r>
      <w:r w:rsidR="00C6592D" w:rsidRPr="0005758A">
        <w:rPr>
          <w:rFonts w:eastAsia="Arial"/>
          <w:b/>
          <w:sz w:val="24"/>
        </w:rPr>
        <w:t xml:space="preserve">, </w:t>
      </w:r>
      <w:r w:rsidR="000916EC">
        <w:rPr>
          <w:rFonts w:eastAsia="Arial"/>
          <w:b/>
          <w:sz w:val="24"/>
        </w:rPr>
        <w:t xml:space="preserve">  </w:t>
      </w:r>
      <w:proofErr w:type="gramEnd"/>
      <w:r w:rsidR="000916EC">
        <w:rPr>
          <w:rFonts w:eastAsia="Arial"/>
          <w:b/>
          <w:sz w:val="24"/>
        </w:rPr>
        <w:t xml:space="preserve"> </w:t>
      </w:r>
      <w:r w:rsidR="00C6592D" w:rsidRPr="0005758A">
        <w:rPr>
          <w:rFonts w:eastAsia="Arial"/>
          <w:b/>
          <w:sz w:val="24"/>
        </w:rPr>
        <w:t>AIIMS Mangalagiri.</w:t>
      </w:r>
    </w:p>
    <w:p w14:paraId="1FDF1CAE" w14:textId="77777777" w:rsidR="00AC495F" w:rsidRPr="0005758A" w:rsidRDefault="00AC495F" w:rsidP="0005758A">
      <w:pPr>
        <w:pStyle w:val="NoSpacing"/>
        <w:rPr>
          <w:b/>
          <w:sz w:val="24"/>
        </w:rPr>
      </w:pPr>
    </w:p>
    <w:p w14:paraId="4D5C0412"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5E14FD9B" w14:textId="77777777" w:rsidR="005F5C8D" w:rsidRPr="00A11AED" w:rsidRDefault="00470E98" w:rsidP="00DD340E">
      <w:pPr>
        <w:spacing w:after="240" w:line="276" w:lineRule="auto"/>
        <w:jc w:val="both"/>
        <w:rPr>
          <w:rFonts w:eastAsia="Calibri"/>
          <w:sz w:val="24"/>
          <w:szCs w:val="24"/>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the </w:t>
      </w:r>
      <w:r w:rsidR="00350217">
        <w:rPr>
          <w:rFonts w:eastAsia="Arial"/>
          <w:b/>
          <w:bCs/>
          <w:sz w:val="24"/>
          <w:szCs w:val="24"/>
        </w:rPr>
        <w:t xml:space="preserve">NIQ for the supply of </w:t>
      </w:r>
      <w:r w:rsidR="007F69D8">
        <w:rPr>
          <w:rFonts w:eastAsia="Arial"/>
          <w:b/>
          <w:bCs/>
          <w:sz w:val="24"/>
          <w:szCs w:val="24"/>
        </w:rPr>
        <w:t xml:space="preserve">Bi-Polar Wet Field Electric Cautery </w:t>
      </w:r>
      <w:r w:rsidR="004D1820">
        <w:rPr>
          <w:rFonts w:eastAsia="Arial"/>
          <w:b/>
          <w:bCs/>
          <w:sz w:val="24"/>
          <w:szCs w:val="24"/>
        </w:rPr>
        <w:t xml:space="preserve">for </w:t>
      </w:r>
      <w:r w:rsidR="0005758A" w:rsidRPr="0005758A">
        <w:rPr>
          <w:rFonts w:eastAsia="Arial"/>
          <w:b/>
          <w:sz w:val="24"/>
        </w:rPr>
        <w:t>Ophthalmology Department</w:t>
      </w:r>
      <w:r w:rsidR="009171DE">
        <w:rPr>
          <w:rFonts w:eastAsia="Arial"/>
          <w:b/>
          <w:bCs/>
          <w:sz w:val="24"/>
          <w:szCs w:val="24"/>
        </w:rPr>
        <w:t xml:space="preserve">,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6651FFB1"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72CB2814" w14:textId="77777777" w:rsidR="00A11AED" w:rsidRDefault="00A11AED">
      <w:pPr>
        <w:rPr>
          <w:rFonts w:eastAsia="Arial"/>
          <w:b/>
          <w:bCs/>
          <w:sz w:val="24"/>
          <w:szCs w:val="24"/>
        </w:rPr>
      </w:pPr>
    </w:p>
    <w:tbl>
      <w:tblPr>
        <w:tblStyle w:val="TableGrid"/>
        <w:tblW w:w="0" w:type="auto"/>
        <w:tblInd w:w="392" w:type="dxa"/>
        <w:tblLook w:val="04A0" w:firstRow="1" w:lastRow="0" w:firstColumn="1" w:lastColumn="0" w:noHBand="0" w:noVBand="1"/>
      </w:tblPr>
      <w:tblGrid>
        <w:gridCol w:w="1148"/>
        <w:gridCol w:w="2956"/>
        <w:gridCol w:w="2791"/>
        <w:gridCol w:w="1807"/>
      </w:tblGrid>
      <w:tr w:rsidR="000F3FDF" w14:paraId="5E95E04D" w14:textId="77777777" w:rsidTr="00B06C19">
        <w:trPr>
          <w:trHeight w:val="577"/>
        </w:trPr>
        <w:tc>
          <w:tcPr>
            <w:tcW w:w="1148" w:type="dxa"/>
            <w:vAlign w:val="center"/>
          </w:tcPr>
          <w:p w14:paraId="76CD6DFD" w14:textId="77777777" w:rsidR="000F3FDF" w:rsidRDefault="005F5C8D" w:rsidP="0013271F">
            <w:pPr>
              <w:jc w:val="center"/>
              <w:rPr>
                <w:rFonts w:eastAsia="Arial"/>
                <w:b/>
                <w:bCs/>
                <w:sz w:val="24"/>
                <w:szCs w:val="24"/>
              </w:rPr>
            </w:pPr>
            <w:proofErr w:type="spellStart"/>
            <w:proofErr w:type="gramStart"/>
            <w:r>
              <w:rPr>
                <w:rFonts w:eastAsia="Arial"/>
                <w:b/>
                <w:bCs/>
                <w:sz w:val="24"/>
                <w:szCs w:val="24"/>
              </w:rPr>
              <w:t>S</w:t>
            </w:r>
            <w:r w:rsidR="00A11AED">
              <w:rPr>
                <w:rFonts w:eastAsia="Arial"/>
                <w:b/>
                <w:bCs/>
                <w:sz w:val="24"/>
                <w:szCs w:val="24"/>
              </w:rPr>
              <w:t>l</w:t>
            </w:r>
            <w:r>
              <w:rPr>
                <w:rFonts w:eastAsia="Arial"/>
                <w:b/>
                <w:bCs/>
                <w:sz w:val="24"/>
                <w:szCs w:val="24"/>
              </w:rPr>
              <w:t>.No</w:t>
            </w:r>
            <w:proofErr w:type="spellEnd"/>
            <w:proofErr w:type="gramEnd"/>
          </w:p>
        </w:tc>
        <w:tc>
          <w:tcPr>
            <w:tcW w:w="2956" w:type="dxa"/>
            <w:vAlign w:val="center"/>
          </w:tcPr>
          <w:p w14:paraId="42018450" w14:textId="77777777" w:rsidR="000F3FDF" w:rsidRDefault="005F5C8D" w:rsidP="0013271F">
            <w:pPr>
              <w:jc w:val="center"/>
              <w:rPr>
                <w:rFonts w:eastAsia="Arial"/>
                <w:b/>
                <w:bCs/>
                <w:sz w:val="24"/>
                <w:szCs w:val="24"/>
              </w:rPr>
            </w:pPr>
            <w:r>
              <w:rPr>
                <w:rFonts w:eastAsia="Arial"/>
                <w:b/>
                <w:bCs/>
                <w:sz w:val="24"/>
                <w:szCs w:val="24"/>
              </w:rPr>
              <w:t>Description</w:t>
            </w:r>
            <w:r w:rsidR="00776285">
              <w:rPr>
                <w:rFonts w:eastAsia="Arial"/>
                <w:b/>
                <w:bCs/>
                <w:sz w:val="24"/>
                <w:szCs w:val="24"/>
              </w:rPr>
              <w:t xml:space="preserve"> of item</w:t>
            </w:r>
          </w:p>
        </w:tc>
        <w:tc>
          <w:tcPr>
            <w:tcW w:w="2791" w:type="dxa"/>
            <w:vAlign w:val="center"/>
          </w:tcPr>
          <w:p w14:paraId="4F3DBF36" w14:textId="77777777" w:rsidR="000F3FDF" w:rsidRDefault="005F5C8D" w:rsidP="0013271F">
            <w:pPr>
              <w:jc w:val="center"/>
              <w:rPr>
                <w:rFonts w:eastAsia="Arial"/>
                <w:b/>
                <w:bCs/>
                <w:sz w:val="24"/>
                <w:szCs w:val="24"/>
              </w:rPr>
            </w:pPr>
            <w:r>
              <w:rPr>
                <w:rFonts w:eastAsia="Arial"/>
                <w:b/>
                <w:bCs/>
                <w:sz w:val="24"/>
                <w:szCs w:val="24"/>
              </w:rPr>
              <w:t>Specifications</w:t>
            </w:r>
          </w:p>
        </w:tc>
        <w:tc>
          <w:tcPr>
            <w:tcW w:w="1807" w:type="dxa"/>
            <w:vAlign w:val="center"/>
          </w:tcPr>
          <w:p w14:paraId="0EDD65C5" w14:textId="77777777" w:rsidR="000F3FDF" w:rsidRDefault="0013271F" w:rsidP="0013271F">
            <w:pPr>
              <w:jc w:val="center"/>
              <w:rPr>
                <w:rFonts w:eastAsia="Arial"/>
                <w:b/>
                <w:bCs/>
                <w:sz w:val="24"/>
                <w:szCs w:val="24"/>
              </w:rPr>
            </w:pPr>
            <w:r>
              <w:rPr>
                <w:rFonts w:eastAsia="Arial"/>
                <w:b/>
                <w:bCs/>
                <w:sz w:val="24"/>
                <w:szCs w:val="24"/>
              </w:rPr>
              <w:t xml:space="preserve">Required </w:t>
            </w:r>
            <w:r w:rsidR="009B7766">
              <w:rPr>
                <w:rFonts w:eastAsia="Arial"/>
                <w:b/>
                <w:bCs/>
                <w:sz w:val="24"/>
                <w:szCs w:val="24"/>
              </w:rPr>
              <w:t>Quantity</w:t>
            </w:r>
          </w:p>
        </w:tc>
      </w:tr>
      <w:tr w:rsidR="000F3FDF" w14:paraId="2091BB5A" w14:textId="77777777" w:rsidTr="00B06C19">
        <w:trPr>
          <w:trHeight w:val="577"/>
        </w:trPr>
        <w:tc>
          <w:tcPr>
            <w:tcW w:w="1148" w:type="dxa"/>
            <w:vAlign w:val="center"/>
          </w:tcPr>
          <w:p w14:paraId="36CACA7B" w14:textId="77777777" w:rsidR="000F3FDF" w:rsidRDefault="005F5C8D" w:rsidP="0013271F">
            <w:pPr>
              <w:jc w:val="center"/>
              <w:rPr>
                <w:rFonts w:eastAsia="Arial"/>
                <w:b/>
                <w:bCs/>
                <w:sz w:val="24"/>
                <w:szCs w:val="24"/>
              </w:rPr>
            </w:pPr>
            <w:r>
              <w:rPr>
                <w:rFonts w:eastAsia="Arial"/>
                <w:b/>
                <w:bCs/>
                <w:sz w:val="24"/>
                <w:szCs w:val="24"/>
              </w:rPr>
              <w:t>1.</w:t>
            </w:r>
          </w:p>
        </w:tc>
        <w:tc>
          <w:tcPr>
            <w:tcW w:w="2956" w:type="dxa"/>
            <w:vAlign w:val="center"/>
          </w:tcPr>
          <w:p w14:paraId="1CC6A8BA" w14:textId="77777777" w:rsidR="000F3FDF" w:rsidRDefault="002F4953" w:rsidP="0013271F">
            <w:pPr>
              <w:jc w:val="center"/>
              <w:rPr>
                <w:rFonts w:eastAsia="Arial"/>
                <w:b/>
                <w:bCs/>
                <w:sz w:val="24"/>
                <w:szCs w:val="24"/>
              </w:rPr>
            </w:pPr>
            <w:r>
              <w:rPr>
                <w:rFonts w:eastAsia="Arial"/>
                <w:b/>
                <w:bCs/>
                <w:sz w:val="24"/>
                <w:szCs w:val="24"/>
              </w:rPr>
              <w:t xml:space="preserve">Bi-Polar Wet Field </w:t>
            </w:r>
            <w:r w:rsidR="00DA23EE">
              <w:rPr>
                <w:rFonts w:eastAsia="Arial"/>
                <w:b/>
                <w:bCs/>
                <w:sz w:val="24"/>
                <w:szCs w:val="24"/>
              </w:rPr>
              <w:t>Electric Cautery</w:t>
            </w:r>
          </w:p>
        </w:tc>
        <w:tc>
          <w:tcPr>
            <w:tcW w:w="2791" w:type="dxa"/>
            <w:vAlign w:val="center"/>
          </w:tcPr>
          <w:p w14:paraId="0C43AB75" w14:textId="77777777" w:rsidR="000F3FDF" w:rsidRDefault="00DA23EE" w:rsidP="0013271F">
            <w:pPr>
              <w:jc w:val="center"/>
              <w:rPr>
                <w:rFonts w:eastAsia="Arial"/>
                <w:b/>
                <w:bCs/>
                <w:sz w:val="24"/>
                <w:szCs w:val="24"/>
              </w:rPr>
            </w:pPr>
            <w:r>
              <w:rPr>
                <w:rFonts w:eastAsia="Arial"/>
                <w:b/>
                <w:bCs/>
                <w:sz w:val="24"/>
                <w:szCs w:val="24"/>
              </w:rPr>
              <w:t>Attached</w:t>
            </w:r>
          </w:p>
        </w:tc>
        <w:tc>
          <w:tcPr>
            <w:tcW w:w="1807" w:type="dxa"/>
            <w:vAlign w:val="center"/>
          </w:tcPr>
          <w:p w14:paraId="1B1570B6" w14:textId="77777777" w:rsidR="000F3FDF" w:rsidRDefault="00DA23EE" w:rsidP="0013271F">
            <w:pPr>
              <w:jc w:val="center"/>
              <w:rPr>
                <w:rFonts w:eastAsia="Arial"/>
                <w:b/>
                <w:bCs/>
                <w:sz w:val="24"/>
                <w:szCs w:val="24"/>
              </w:rPr>
            </w:pPr>
            <w:r>
              <w:rPr>
                <w:rFonts w:eastAsia="Arial"/>
                <w:b/>
                <w:bCs/>
                <w:sz w:val="24"/>
                <w:szCs w:val="24"/>
              </w:rPr>
              <w:t>1</w:t>
            </w:r>
            <w:r w:rsidR="00943151">
              <w:rPr>
                <w:rFonts w:eastAsia="Arial"/>
                <w:b/>
                <w:bCs/>
                <w:sz w:val="24"/>
                <w:szCs w:val="24"/>
              </w:rPr>
              <w:t xml:space="preserve"> </w:t>
            </w:r>
            <w:r w:rsidR="004D1820">
              <w:rPr>
                <w:rFonts w:eastAsia="Arial"/>
                <w:b/>
                <w:bCs/>
                <w:sz w:val="24"/>
                <w:szCs w:val="24"/>
              </w:rPr>
              <w:t>No</w:t>
            </w:r>
            <w:r w:rsidR="00943151">
              <w:rPr>
                <w:rFonts w:eastAsia="Arial"/>
                <w:b/>
                <w:bCs/>
                <w:sz w:val="24"/>
                <w:szCs w:val="24"/>
              </w:rPr>
              <w:t>.</w:t>
            </w:r>
          </w:p>
        </w:tc>
      </w:tr>
    </w:tbl>
    <w:p w14:paraId="11CD3F3E" w14:textId="77777777" w:rsidR="005856E9" w:rsidRPr="00DD340E" w:rsidRDefault="005856E9" w:rsidP="00A11AED">
      <w:pPr>
        <w:spacing w:line="276" w:lineRule="auto"/>
        <w:rPr>
          <w:b/>
          <w:sz w:val="24"/>
          <w:szCs w:val="24"/>
          <w:u w:val="single"/>
        </w:rPr>
      </w:pPr>
    </w:p>
    <w:p w14:paraId="09FFF54F" w14:textId="77777777" w:rsidR="005856E9" w:rsidRPr="00DD340E" w:rsidRDefault="005856E9" w:rsidP="005856E9">
      <w:pPr>
        <w:spacing w:line="276" w:lineRule="auto"/>
        <w:ind w:left="567"/>
        <w:rPr>
          <w:b/>
          <w:sz w:val="24"/>
          <w:szCs w:val="24"/>
          <w:u w:val="single"/>
        </w:rPr>
      </w:pPr>
      <w:r w:rsidRPr="00DD340E">
        <w:rPr>
          <w:b/>
          <w:sz w:val="24"/>
          <w:szCs w:val="24"/>
          <w:u w:val="single"/>
        </w:rPr>
        <w:t xml:space="preserve">Technical Specifications of Bipolar wet field </w:t>
      </w:r>
      <w:r w:rsidR="00CD7E8A">
        <w:rPr>
          <w:b/>
          <w:sz w:val="24"/>
          <w:szCs w:val="24"/>
          <w:u w:val="single"/>
        </w:rPr>
        <w:t xml:space="preserve">Electric </w:t>
      </w:r>
      <w:r w:rsidRPr="00DD340E">
        <w:rPr>
          <w:b/>
          <w:sz w:val="24"/>
          <w:szCs w:val="24"/>
          <w:u w:val="single"/>
        </w:rPr>
        <w:t>caute</w:t>
      </w:r>
      <w:r w:rsidR="00DD340E">
        <w:rPr>
          <w:b/>
          <w:sz w:val="24"/>
          <w:szCs w:val="24"/>
          <w:u w:val="single"/>
        </w:rPr>
        <w:t>ry for op</w:t>
      </w:r>
      <w:r w:rsidR="00CD7E8A">
        <w:rPr>
          <w:b/>
          <w:sz w:val="24"/>
          <w:szCs w:val="24"/>
          <w:u w:val="single"/>
        </w:rPr>
        <w:t>hthalmic M</w:t>
      </w:r>
      <w:r w:rsidR="00DD340E" w:rsidRPr="00DD340E">
        <w:rPr>
          <w:b/>
          <w:sz w:val="24"/>
          <w:szCs w:val="24"/>
          <w:u w:val="single"/>
        </w:rPr>
        <w:t>icrosurgery</w:t>
      </w:r>
      <w:r w:rsidRPr="00DD340E">
        <w:rPr>
          <w:b/>
          <w:sz w:val="24"/>
          <w:szCs w:val="24"/>
          <w:u w:val="single"/>
        </w:rPr>
        <w:t>:</w:t>
      </w:r>
    </w:p>
    <w:p w14:paraId="3B728BA0" w14:textId="77777777" w:rsidR="00DD340E" w:rsidRDefault="005856E9" w:rsidP="00DD340E">
      <w:pPr>
        <w:pStyle w:val="ListParagraph"/>
        <w:numPr>
          <w:ilvl w:val="0"/>
          <w:numId w:val="9"/>
        </w:numPr>
        <w:spacing w:line="276" w:lineRule="auto"/>
        <w:rPr>
          <w:sz w:val="24"/>
          <w:szCs w:val="24"/>
        </w:rPr>
      </w:pPr>
      <w:r w:rsidRPr="00DD340E">
        <w:rPr>
          <w:sz w:val="24"/>
          <w:szCs w:val="24"/>
        </w:rPr>
        <w:t>Should have use solid state technology</w:t>
      </w:r>
    </w:p>
    <w:p w14:paraId="34634E3F" w14:textId="77777777" w:rsidR="00DD340E" w:rsidRDefault="005856E9" w:rsidP="00DD340E">
      <w:pPr>
        <w:pStyle w:val="ListParagraph"/>
        <w:numPr>
          <w:ilvl w:val="0"/>
          <w:numId w:val="9"/>
        </w:numPr>
        <w:spacing w:line="276" w:lineRule="auto"/>
        <w:rPr>
          <w:sz w:val="24"/>
          <w:szCs w:val="24"/>
        </w:rPr>
      </w:pPr>
      <w:r w:rsidRPr="00DD340E">
        <w:rPr>
          <w:sz w:val="24"/>
          <w:szCs w:val="24"/>
        </w:rPr>
        <w:t xml:space="preserve"> Should have LED/LCD indicator for power output.</w:t>
      </w:r>
    </w:p>
    <w:p w14:paraId="60BD878C" w14:textId="77777777" w:rsidR="00DD340E" w:rsidRDefault="005856E9" w:rsidP="00DD340E">
      <w:pPr>
        <w:pStyle w:val="ListParagraph"/>
        <w:numPr>
          <w:ilvl w:val="0"/>
          <w:numId w:val="9"/>
        </w:numPr>
        <w:spacing w:line="276" w:lineRule="auto"/>
        <w:rPr>
          <w:sz w:val="24"/>
          <w:szCs w:val="24"/>
        </w:rPr>
      </w:pPr>
      <w:r w:rsidRPr="00DD340E">
        <w:rPr>
          <w:sz w:val="24"/>
          <w:szCs w:val="24"/>
        </w:rPr>
        <w:t>Should have foot control.</w:t>
      </w:r>
    </w:p>
    <w:p w14:paraId="6205FCB2" w14:textId="77777777" w:rsidR="00DD340E" w:rsidRDefault="005856E9" w:rsidP="00DD340E">
      <w:pPr>
        <w:pStyle w:val="ListParagraph"/>
        <w:numPr>
          <w:ilvl w:val="0"/>
          <w:numId w:val="9"/>
        </w:numPr>
        <w:spacing w:line="276" w:lineRule="auto"/>
        <w:rPr>
          <w:sz w:val="24"/>
          <w:szCs w:val="24"/>
        </w:rPr>
      </w:pPr>
      <w:r w:rsidRPr="00DD340E">
        <w:rPr>
          <w:sz w:val="24"/>
          <w:szCs w:val="24"/>
        </w:rPr>
        <w:t>Should have provision to connect wide range of bipolar forceps and hemostatic erasers to facilitate most ophthalmic micro surgical procedures.</w:t>
      </w:r>
    </w:p>
    <w:p w14:paraId="1ABC15A7" w14:textId="77777777" w:rsidR="00DD340E" w:rsidRDefault="005856E9" w:rsidP="00DD340E">
      <w:pPr>
        <w:pStyle w:val="ListParagraph"/>
        <w:numPr>
          <w:ilvl w:val="0"/>
          <w:numId w:val="9"/>
        </w:numPr>
        <w:spacing w:line="276" w:lineRule="auto"/>
        <w:rPr>
          <w:sz w:val="24"/>
          <w:szCs w:val="24"/>
        </w:rPr>
      </w:pPr>
      <w:r w:rsidRPr="00DD340E">
        <w:rPr>
          <w:sz w:val="24"/>
          <w:szCs w:val="24"/>
        </w:rPr>
        <w:t xml:space="preserve">Should be supplied with 2 sets </w:t>
      </w:r>
      <w:r w:rsidR="00820696">
        <w:rPr>
          <w:sz w:val="24"/>
          <w:szCs w:val="24"/>
        </w:rPr>
        <w:t xml:space="preserve">each </w:t>
      </w:r>
      <w:r w:rsidRPr="00DD340E">
        <w:rPr>
          <w:sz w:val="24"/>
          <w:szCs w:val="24"/>
        </w:rPr>
        <w:t>of reusable, autoclavable cord for bipolar forceps and hemostatic erasers.</w:t>
      </w:r>
    </w:p>
    <w:p w14:paraId="3C976B1B" w14:textId="77777777" w:rsidR="00DD340E" w:rsidRDefault="005856E9" w:rsidP="00DD340E">
      <w:pPr>
        <w:pStyle w:val="ListParagraph"/>
        <w:numPr>
          <w:ilvl w:val="0"/>
          <w:numId w:val="9"/>
        </w:numPr>
        <w:spacing w:line="276" w:lineRule="auto"/>
        <w:rPr>
          <w:sz w:val="24"/>
          <w:szCs w:val="24"/>
        </w:rPr>
      </w:pPr>
      <w:r w:rsidRPr="00DD340E">
        <w:rPr>
          <w:sz w:val="24"/>
          <w:szCs w:val="24"/>
        </w:rPr>
        <w:t>Should be supplied with 2 standard ophthalmic bipolar forceps.</w:t>
      </w:r>
    </w:p>
    <w:p w14:paraId="17F4B092" w14:textId="77777777" w:rsidR="00DD340E" w:rsidRDefault="005856E9" w:rsidP="00DD340E">
      <w:pPr>
        <w:pStyle w:val="ListParagraph"/>
        <w:numPr>
          <w:ilvl w:val="0"/>
          <w:numId w:val="9"/>
        </w:numPr>
        <w:spacing w:line="276" w:lineRule="auto"/>
        <w:rPr>
          <w:sz w:val="24"/>
          <w:szCs w:val="24"/>
        </w:rPr>
      </w:pPr>
      <w:r w:rsidRPr="00DD340E">
        <w:rPr>
          <w:sz w:val="24"/>
          <w:szCs w:val="24"/>
        </w:rPr>
        <w:t xml:space="preserve">Should be supplied with 2 bipolar </w:t>
      </w:r>
      <w:proofErr w:type="gramStart"/>
      <w:r w:rsidRPr="00DD340E">
        <w:rPr>
          <w:sz w:val="24"/>
          <w:szCs w:val="24"/>
        </w:rPr>
        <w:t>eraser</w:t>
      </w:r>
      <w:proofErr w:type="gramEnd"/>
      <w:r w:rsidRPr="00DD340E">
        <w:rPr>
          <w:sz w:val="24"/>
          <w:szCs w:val="24"/>
        </w:rPr>
        <w:t xml:space="preserve"> with 18G tip.</w:t>
      </w:r>
    </w:p>
    <w:p w14:paraId="212688A3" w14:textId="77777777" w:rsidR="00DD340E" w:rsidRDefault="005856E9" w:rsidP="00DD340E">
      <w:pPr>
        <w:pStyle w:val="ListParagraph"/>
        <w:numPr>
          <w:ilvl w:val="0"/>
          <w:numId w:val="9"/>
        </w:numPr>
        <w:spacing w:line="276" w:lineRule="auto"/>
        <w:rPr>
          <w:sz w:val="24"/>
          <w:szCs w:val="24"/>
        </w:rPr>
      </w:pPr>
      <w:r w:rsidRPr="00DD340E">
        <w:rPr>
          <w:sz w:val="24"/>
          <w:szCs w:val="24"/>
        </w:rPr>
        <w:t>Should work with input 200 to 240 Vac 50Hz supply.</w:t>
      </w:r>
    </w:p>
    <w:p w14:paraId="5E54A683" w14:textId="77777777" w:rsidR="00DD340E" w:rsidRDefault="005856E9" w:rsidP="00DD340E">
      <w:pPr>
        <w:pStyle w:val="ListParagraph"/>
        <w:numPr>
          <w:ilvl w:val="0"/>
          <w:numId w:val="9"/>
        </w:numPr>
        <w:spacing w:line="276" w:lineRule="auto"/>
        <w:rPr>
          <w:sz w:val="24"/>
          <w:szCs w:val="24"/>
        </w:rPr>
      </w:pPr>
      <w:r w:rsidRPr="00DD340E">
        <w:rPr>
          <w:sz w:val="24"/>
          <w:szCs w:val="24"/>
        </w:rPr>
        <w:t>Forceps, erasers and cables should be autoclavable.</w:t>
      </w:r>
    </w:p>
    <w:p w14:paraId="7084CC80" w14:textId="77777777" w:rsidR="005856E9" w:rsidRPr="00DD340E" w:rsidRDefault="005856E9" w:rsidP="00DD340E">
      <w:pPr>
        <w:pStyle w:val="ListParagraph"/>
        <w:numPr>
          <w:ilvl w:val="0"/>
          <w:numId w:val="9"/>
        </w:numPr>
        <w:spacing w:line="276" w:lineRule="auto"/>
        <w:rPr>
          <w:sz w:val="24"/>
          <w:szCs w:val="24"/>
        </w:rPr>
      </w:pPr>
      <w:r w:rsidRPr="00DD340E">
        <w:rPr>
          <w:sz w:val="24"/>
          <w:szCs w:val="24"/>
        </w:rPr>
        <w:t>Power control should be continuously variable.</w:t>
      </w:r>
    </w:p>
    <w:p w14:paraId="31A62D55" w14:textId="77777777" w:rsidR="005856E9" w:rsidRPr="00A11AED" w:rsidRDefault="005856E9" w:rsidP="005856E9">
      <w:pPr>
        <w:spacing w:line="276" w:lineRule="auto"/>
        <w:ind w:left="567"/>
        <w:rPr>
          <w:sz w:val="24"/>
          <w:szCs w:val="24"/>
        </w:rPr>
      </w:pPr>
    </w:p>
    <w:p w14:paraId="4F25DFD5" w14:textId="77777777"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7B08D2EE"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1C90EB86" w14:textId="77777777" w:rsidR="008D661D" w:rsidRPr="00B06C19"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7EA83F47" w14:textId="77777777" w:rsidR="00B06C19" w:rsidRPr="006B01C0" w:rsidRDefault="00B06C19" w:rsidP="00B06C19">
      <w:pPr>
        <w:tabs>
          <w:tab w:val="left" w:pos="720"/>
        </w:tabs>
        <w:spacing w:after="240" w:line="276" w:lineRule="auto"/>
        <w:ind w:left="811"/>
        <w:jc w:val="both"/>
        <w:rPr>
          <w:rFonts w:eastAsia="Arial"/>
          <w:b/>
          <w:bCs/>
          <w:sz w:val="24"/>
          <w:szCs w:val="24"/>
        </w:rPr>
      </w:pPr>
    </w:p>
    <w:p w14:paraId="17909190"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202D0413" w14:textId="77777777" w:rsidR="006B01C0" w:rsidRPr="00A11AED" w:rsidRDefault="00470E98" w:rsidP="00A11AED">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7A0220AB"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proofErr w:type="gramStart"/>
      <w:r w:rsidR="00D5539E">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sidR="00482869">
        <w:rPr>
          <w:rFonts w:eastAsia="Calibri"/>
          <w:b/>
          <w:bCs/>
          <w:sz w:val="24"/>
          <w:szCs w:val="24"/>
          <w:u w:val="single"/>
        </w:rPr>
        <w:t>in</w:t>
      </w:r>
      <w:r w:rsidRPr="00332D5A">
        <w:rPr>
          <w:rFonts w:eastAsia="Calibri"/>
          <w:b/>
          <w:bCs/>
          <w:sz w:val="24"/>
          <w:szCs w:val="24"/>
          <w:u w:val="single"/>
        </w:rPr>
        <w:t xml:space="preserve"> the last three Financial Years</w:t>
      </w:r>
    </w:p>
    <w:p w14:paraId="3EAC432C" w14:textId="77777777" w:rsidR="007D7F5A" w:rsidRPr="0005758A" w:rsidRDefault="00470E98" w:rsidP="00645CBF">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 xml:space="preserve">Authorization Certificate: Please </w:t>
      </w:r>
      <w:r w:rsidR="009843B7" w:rsidRPr="0005758A">
        <w:rPr>
          <w:rFonts w:eastAsia="Calibri"/>
          <w:bCs/>
          <w:sz w:val="24"/>
          <w:szCs w:val="24"/>
        </w:rPr>
        <w:t>mention</w:t>
      </w:r>
      <w:r w:rsidRPr="0005758A">
        <w:rPr>
          <w:rFonts w:eastAsia="Calibri"/>
          <w:bCs/>
          <w:sz w:val="24"/>
          <w:szCs w:val="24"/>
        </w:rPr>
        <w:t xml:space="preserve"> the name and address with the complete email id and the validity period of the Authorization Certificate. (If any)</w:t>
      </w:r>
      <w:bookmarkStart w:id="0" w:name="page2"/>
      <w:bookmarkEnd w:id="0"/>
    </w:p>
    <w:p w14:paraId="7199BCFB" w14:textId="77777777"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31F3ECC2" w14:textId="77777777"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7077A8">
        <w:rPr>
          <w:rFonts w:eastAsia="Calibri"/>
          <w:b/>
          <w:bCs/>
          <w:sz w:val="24"/>
          <w:szCs w:val="24"/>
        </w:rPr>
        <w:t>28</w:t>
      </w:r>
      <w:r w:rsidR="00A11AED">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75CEA6D0" w14:textId="77777777"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13E27FB0"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73493BCE" w14:textId="77777777"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 xml:space="preserve">Financial Bid </w:t>
      </w:r>
      <w:proofErr w:type="gramStart"/>
      <w:r w:rsidR="00470E98" w:rsidRPr="00645CBF">
        <w:rPr>
          <w:rFonts w:eastAsia="Arial"/>
          <w:b/>
          <w:bCs/>
          <w:sz w:val="28"/>
          <w:szCs w:val="24"/>
        </w:rPr>
        <w:t>Documents:-</w:t>
      </w:r>
      <w:proofErr w:type="gramEnd"/>
    </w:p>
    <w:p w14:paraId="5B8848DE"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16605061"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07F86A04"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6007C796" w14:textId="77777777" w:rsidR="00730A05" w:rsidRDefault="003358C4" w:rsidP="0035529F">
      <w:pPr>
        <w:tabs>
          <w:tab w:val="left" w:pos="700"/>
        </w:tabs>
        <w:spacing w:line="276" w:lineRule="auto"/>
        <w:ind w:left="700"/>
        <w:jc w:val="both"/>
        <w:rPr>
          <w:rFonts w:eastAsia="Arial"/>
          <w:b/>
          <w:bCs/>
          <w:sz w:val="24"/>
          <w:szCs w:val="24"/>
        </w:rPr>
      </w:pPr>
      <w:r>
        <w:rPr>
          <w:rFonts w:eastAsia="Arial"/>
          <w:b/>
          <w:bCs/>
          <w:sz w:val="24"/>
          <w:szCs w:val="24"/>
        </w:rPr>
        <w:lastRenderedPageBreak/>
        <w:t xml:space="preserve"> </w:t>
      </w:r>
    </w:p>
    <w:p w14:paraId="25809ECF" w14:textId="77777777" w:rsidR="00C70D0B" w:rsidRDefault="00C70D0B" w:rsidP="0035529F">
      <w:pPr>
        <w:tabs>
          <w:tab w:val="left" w:pos="700"/>
        </w:tabs>
        <w:spacing w:line="276" w:lineRule="auto"/>
        <w:ind w:left="700"/>
        <w:jc w:val="both"/>
        <w:rPr>
          <w:rFonts w:eastAsia="Arial"/>
          <w:b/>
          <w:bCs/>
          <w:sz w:val="24"/>
          <w:szCs w:val="24"/>
        </w:rPr>
      </w:pPr>
    </w:p>
    <w:p w14:paraId="52593275" w14:textId="77777777" w:rsidR="00433600" w:rsidRPr="0035529F" w:rsidRDefault="00433600" w:rsidP="0035529F">
      <w:pPr>
        <w:tabs>
          <w:tab w:val="left" w:pos="700"/>
        </w:tabs>
        <w:spacing w:line="276" w:lineRule="auto"/>
        <w:ind w:left="700"/>
        <w:jc w:val="both"/>
        <w:rPr>
          <w:rFonts w:eastAsia="Arial"/>
          <w:b/>
          <w:bCs/>
          <w:sz w:val="24"/>
          <w:szCs w:val="24"/>
        </w:rPr>
      </w:pPr>
    </w:p>
    <w:p w14:paraId="42F18261" w14:textId="77777777" w:rsidR="003D4D69" w:rsidRDefault="00470E98" w:rsidP="00433600">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00433600" w:rsidRPr="00645CBF">
        <w:rPr>
          <w:rFonts w:eastAsia="Arial"/>
          <w:b/>
          <w:bCs/>
          <w:sz w:val="24"/>
          <w:szCs w:val="24"/>
        </w:rPr>
        <w:t>“</w:t>
      </w:r>
      <w:r w:rsidR="00433600">
        <w:rPr>
          <w:rFonts w:eastAsia="Arial"/>
          <w:b/>
          <w:bCs/>
          <w:sz w:val="24"/>
          <w:szCs w:val="24"/>
        </w:rPr>
        <w:t xml:space="preserve">NIQ for the supply of Bi Polar Wet Field Electric Cautery for </w:t>
      </w:r>
      <w:proofErr w:type="spellStart"/>
      <w:r w:rsidR="00433600">
        <w:rPr>
          <w:rFonts w:eastAsia="Arial"/>
          <w:b/>
          <w:bCs/>
          <w:sz w:val="24"/>
          <w:szCs w:val="24"/>
        </w:rPr>
        <w:t>Ophthamology</w:t>
      </w:r>
      <w:proofErr w:type="spellEnd"/>
      <w:r w:rsidR="00433600">
        <w:rPr>
          <w:rFonts w:eastAsia="Arial"/>
          <w:b/>
          <w:bCs/>
          <w:sz w:val="24"/>
          <w:szCs w:val="24"/>
        </w:rPr>
        <w:t xml:space="preserve"> Department, AIIMS Mangalagiri</w:t>
      </w:r>
      <w:r w:rsidR="00433600" w:rsidRPr="00645CBF">
        <w:rPr>
          <w:rFonts w:eastAsia="Arial"/>
          <w:b/>
          <w:bCs/>
          <w:sz w:val="24"/>
          <w:szCs w:val="24"/>
        </w:rPr>
        <w:t>”</w:t>
      </w:r>
      <w:r w:rsidR="00574427">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46238ED7" w14:textId="77777777" w:rsidR="003D4D69" w:rsidRDefault="003D4D69" w:rsidP="00433600">
      <w:pPr>
        <w:spacing w:line="276" w:lineRule="auto"/>
        <w:jc w:val="both"/>
        <w:rPr>
          <w:rFonts w:eastAsia="Arial"/>
          <w:sz w:val="24"/>
          <w:szCs w:val="24"/>
        </w:rPr>
      </w:pPr>
    </w:p>
    <w:p w14:paraId="5D2BB282" w14:textId="77777777" w:rsidR="003D4D69" w:rsidRDefault="00470E98" w:rsidP="003D4D69">
      <w:pPr>
        <w:spacing w:line="276" w:lineRule="auto"/>
        <w:jc w:val="both"/>
        <w:rPr>
          <w:szCs w:val="20"/>
        </w:rPr>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5C2863" w:rsidRPr="00DA71C7">
        <w:rPr>
          <w:rFonts w:eastAsia="Arial"/>
          <w:sz w:val="24"/>
          <w:szCs w:val="24"/>
          <w:highlight w:val="green"/>
        </w:rPr>
        <w:t>Mangalagiri</w:t>
      </w:r>
      <w:r w:rsidR="006761B2" w:rsidRPr="00DA71C7">
        <w:rPr>
          <w:rFonts w:eastAsia="Arial"/>
          <w:sz w:val="24"/>
          <w:szCs w:val="24"/>
          <w:highlight w:val="green"/>
        </w:rPr>
        <w:t xml:space="preserve">, Temporary Campus at Siddhartha Medical College First Floor, </w:t>
      </w:r>
      <w:proofErr w:type="spellStart"/>
      <w:r w:rsidR="006761B2" w:rsidRPr="00DA71C7">
        <w:rPr>
          <w:rFonts w:eastAsia="Arial"/>
          <w:sz w:val="24"/>
          <w:szCs w:val="24"/>
          <w:highlight w:val="green"/>
        </w:rPr>
        <w:t>Gunad</w:t>
      </w:r>
      <w:r w:rsidR="00D2487C" w:rsidRPr="00DA71C7">
        <w:rPr>
          <w:rFonts w:eastAsia="Arial"/>
          <w:sz w:val="24"/>
          <w:szCs w:val="24"/>
          <w:highlight w:val="green"/>
        </w:rPr>
        <w:t>a</w:t>
      </w:r>
      <w:r w:rsidR="006761B2" w:rsidRPr="00DA71C7">
        <w:rPr>
          <w:rFonts w:eastAsia="Arial"/>
          <w:sz w:val="24"/>
          <w:szCs w:val="24"/>
          <w:highlight w:val="green"/>
        </w:rPr>
        <w:t>la,</w:t>
      </w:r>
      <w:r w:rsidR="00D2487C" w:rsidRPr="00DA71C7">
        <w:rPr>
          <w:rFonts w:eastAsia="Arial"/>
          <w:sz w:val="24"/>
          <w:szCs w:val="24"/>
          <w:highlight w:val="green"/>
        </w:rPr>
        <w:t>Vijayawada</w:t>
      </w:r>
      <w:proofErr w:type="spellEnd"/>
      <w:r w:rsidR="00D2487C" w:rsidRPr="00DA71C7">
        <w:rPr>
          <w:rFonts w:eastAsia="Arial"/>
          <w:sz w:val="24"/>
          <w:szCs w:val="24"/>
          <w:highlight w:val="green"/>
        </w:rPr>
        <w:t>, Andhra Pradesh</w:t>
      </w:r>
      <w:r w:rsidR="00A24B3F" w:rsidRPr="00DA71C7">
        <w:rPr>
          <w:rFonts w:eastAsia="Arial"/>
          <w:sz w:val="24"/>
          <w:szCs w:val="24"/>
          <w:highlight w:val="green"/>
        </w:rPr>
        <w:t>-52</w:t>
      </w:r>
      <w:r w:rsidR="00B06C19">
        <w:rPr>
          <w:rFonts w:eastAsia="Arial"/>
          <w:sz w:val="24"/>
          <w:szCs w:val="24"/>
          <w:highlight w:val="green"/>
        </w:rPr>
        <w:t>0</w:t>
      </w:r>
      <w:r w:rsidR="00A24B3F" w:rsidRPr="00DA71C7">
        <w:rPr>
          <w:rFonts w:eastAsia="Arial"/>
          <w:sz w:val="24"/>
          <w:szCs w:val="24"/>
          <w:highlight w:val="green"/>
        </w:rPr>
        <w:t>008</w:t>
      </w:r>
      <w:r w:rsidRPr="00645CBF">
        <w:rPr>
          <w:rFonts w:eastAsia="Arial"/>
          <w:sz w:val="24"/>
          <w:szCs w:val="24"/>
        </w:rPr>
        <w:t xml:space="preserve"> on or before at </w:t>
      </w:r>
      <w:r w:rsidR="002E3FC3">
        <w:rPr>
          <w:rFonts w:eastAsia="Arial"/>
          <w:b/>
          <w:bCs/>
          <w:color w:val="FF0000"/>
          <w:sz w:val="24"/>
          <w:szCs w:val="24"/>
        </w:rPr>
        <w:t xml:space="preserve">29 </w:t>
      </w:r>
      <w:r w:rsidR="00DD18CA" w:rsidRPr="00041DA5">
        <w:rPr>
          <w:rFonts w:eastAsia="Arial"/>
          <w:b/>
          <w:bCs/>
          <w:color w:val="FF0000"/>
          <w:sz w:val="24"/>
          <w:szCs w:val="24"/>
        </w:rPr>
        <w:t>/</w:t>
      </w:r>
      <w:r w:rsidR="004B6ABA">
        <w:rPr>
          <w:rFonts w:eastAsia="Arial"/>
          <w:b/>
          <w:bCs/>
          <w:color w:val="FF0000"/>
          <w:sz w:val="24"/>
          <w:szCs w:val="24"/>
        </w:rPr>
        <w:t>10</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3D4D69" w:rsidRPr="00645CBF">
        <w:rPr>
          <w:rFonts w:eastAsia="Arial"/>
          <w:b/>
          <w:bCs/>
          <w:sz w:val="24"/>
          <w:szCs w:val="24"/>
        </w:rPr>
        <w:t>“</w:t>
      </w:r>
      <w:r w:rsidR="003D4D69">
        <w:rPr>
          <w:rFonts w:eastAsia="Arial"/>
          <w:b/>
          <w:bCs/>
          <w:sz w:val="24"/>
          <w:szCs w:val="24"/>
        </w:rPr>
        <w:t xml:space="preserve">NIQ for the supply of Bi Polar Wet Field Electric Cautery for </w:t>
      </w:r>
      <w:proofErr w:type="spellStart"/>
      <w:r w:rsidR="003D4D69">
        <w:rPr>
          <w:rFonts w:eastAsia="Arial"/>
          <w:b/>
          <w:bCs/>
          <w:sz w:val="24"/>
          <w:szCs w:val="24"/>
        </w:rPr>
        <w:t>Ophthamology</w:t>
      </w:r>
      <w:proofErr w:type="spellEnd"/>
      <w:r w:rsidR="003D4D69">
        <w:rPr>
          <w:rFonts w:eastAsia="Arial"/>
          <w:b/>
          <w:bCs/>
          <w:sz w:val="24"/>
          <w:szCs w:val="24"/>
        </w:rPr>
        <w:t xml:space="preserve"> Department, AIIMS Mangalagiri.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 xml:space="preserve">tamped and page numbered. </w:t>
      </w:r>
    </w:p>
    <w:p w14:paraId="706C0E59" w14:textId="77777777" w:rsidR="003D4D69" w:rsidRDefault="003D4D69" w:rsidP="003D4D69">
      <w:pPr>
        <w:spacing w:line="276" w:lineRule="auto"/>
        <w:jc w:val="both"/>
        <w:rPr>
          <w:szCs w:val="20"/>
        </w:rPr>
      </w:pPr>
    </w:p>
    <w:p w14:paraId="7C6F6676"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8BAC011" w14:textId="77777777" w:rsidR="00AC495F" w:rsidRPr="00645CBF" w:rsidRDefault="00470E98">
      <w:pPr>
        <w:spacing w:line="238" w:lineRule="auto"/>
        <w:rPr>
          <w:sz w:val="20"/>
          <w:szCs w:val="20"/>
        </w:rPr>
      </w:pPr>
      <w:r w:rsidRPr="00645CBF">
        <w:rPr>
          <w:rFonts w:eastAsia="Arial"/>
          <w:sz w:val="24"/>
          <w:szCs w:val="24"/>
        </w:rPr>
        <w:t>.</w:t>
      </w:r>
    </w:p>
    <w:p w14:paraId="0F67281E" w14:textId="77777777" w:rsidR="00AC495F" w:rsidRDefault="00AC495F">
      <w:pPr>
        <w:spacing w:line="253" w:lineRule="exact"/>
        <w:rPr>
          <w:sz w:val="20"/>
          <w:szCs w:val="20"/>
        </w:rPr>
      </w:pPr>
    </w:p>
    <w:p w14:paraId="037AB582" w14:textId="77777777" w:rsidR="00EA63A2" w:rsidRDefault="00EA63A2">
      <w:pPr>
        <w:spacing w:line="253" w:lineRule="exact"/>
        <w:rPr>
          <w:sz w:val="20"/>
          <w:szCs w:val="20"/>
        </w:rPr>
      </w:pPr>
    </w:p>
    <w:p w14:paraId="1591EEF5" w14:textId="77777777" w:rsidR="00EA63A2" w:rsidRDefault="00EA63A2">
      <w:pPr>
        <w:spacing w:line="253" w:lineRule="exact"/>
        <w:rPr>
          <w:sz w:val="20"/>
          <w:szCs w:val="20"/>
        </w:rPr>
      </w:pPr>
    </w:p>
    <w:p w14:paraId="1A88DF5C" w14:textId="77777777" w:rsidR="00EA63A2" w:rsidRPr="00645CBF" w:rsidRDefault="00EA63A2">
      <w:pPr>
        <w:spacing w:line="253" w:lineRule="exact"/>
        <w:rPr>
          <w:sz w:val="20"/>
          <w:szCs w:val="20"/>
        </w:rPr>
      </w:pPr>
    </w:p>
    <w:p w14:paraId="0FED824C"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25AC6817" w14:textId="77777777" w:rsidR="00AC495F" w:rsidRPr="00EA63A2" w:rsidRDefault="00AC495F">
      <w:pPr>
        <w:spacing w:line="10" w:lineRule="exact"/>
        <w:rPr>
          <w:sz w:val="24"/>
          <w:szCs w:val="24"/>
        </w:rPr>
      </w:pPr>
    </w:p>
    <w:p w14:paraId="622202F6"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4DD87195"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038A2F48" w14:textId="77777777" w:rsidR="00AC495F" w:rsidRPr="00645CBF" w:rsidRDefault="00AC495F">
      <w:pPr>
        <w:sectPr w:rsidR="00AC495F" w:rsidRPr="00645CBF" w:rsidSect="00EA63A2">
          <w:footerReference w:type="default" r:id="rId9"/>
          <w:pgSz w:w="11900" w:h="16838"/>
          <w:pgMar w:top="-599" w:right="846" w:bottom="1135" w:left="1440" w:header="0" w:footer="0" w:gutter="0"/>
          <w:cols w:space="720" w:equalWidth="0">
            <w:col w:w="9620"/>
          </w:cols>
        </w:sectPr>
      </w:pPr>
    </w:p>
    <w:p w14:paraId="6744A1F0" w14:textId="77777777" w:rsidR="00AC495F" w:rsidRPr="00645CBF" w:rsidRDefault="00AC495F">
      <w:pPr>
        <w:spacing w:line="20" w:lineRule="exact"/>
        <w:rPr>
          <w:sz w:val="20"/>
          <w:szCs w:val="20"/>
        </w:rPr>
      </w:pPr>
      <w:bookmarkStart w:id="1" w:name="page3"/>
      <w:bookmarkEnd w:id="1"/>
    </w:p>
    <w:p w14:paraId="4F056AA6" w14:textId="77777777" w:rsidR="00AC495F" w:rsidRPr="00645CBF" w:rsidRDefault="00AC495F">
      <w:pPr>
        <w:spacing w:line="200" w:lineRule="exact"/>
        <w:rPr>
          <w:sz w:val="20"/>
          <w:szCs w:val="20"/>
        </w:rPr>
      </w:pPr>
    </w:p>
    <w:p w14:paraId="1DD942D1"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32E4FD9B"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15E1E732"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166F325F" w14:textId="77777777" w:rsidR="00EA63A2" w:rsidRPr="00645CBF" w:rsidRDefault="00EA63A2" w:rsidP="00EA63A2">
      <w:pPr>
        <w:spacing w:line="19" w:lineRule="exact"/>
        <w:jc w:val="center"/>
        <w:rPr>
          <w:sz w:val="24"/>
          <w:szCs w:val="24"/>
        </w:rPr>
      </w:pPr>
    </w:p>
    <w:p w14:paraId="42EC2BBF"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795711EE"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1C57C59C" w14:textId="77777777" w:rsidR="00EA63A2" w:rsidRDefault="00E21E42" w:rsidP="00EA63A2">
      <w:pPr>
        <w:jc w:val="center"/>
        <w:rPr>
          <w:sz w:val="20"/>
          <w:szCs w:val="20"/>
        </w:rPr>
      </w:pPr>
      <w:r>
        <w:rPr>
          <w:noProof/>
          <w:sz w:val="20"/>
          <w:szCs w:val="20"/>
        </w:rPr>
        <w:pict w14:anchorId="7D56F1E2">
          <v:shape id="_x0000_s1027" type="#_x0000_t32" style="position:absolute;left:0;text-align:left;margin-left:28.55pt;margin-top:6.85pt;width:478.35pt;height:0;z-index:251664384" o:connectortype="straight"/>
        </w:pict>
      </w:r>
    </w:p>
    <w:p w14:paraId="6E44A5BF" w14:textId="77777777" w:rsidR="00EA63A2" w:rsidRDefault="00EA63A2">
      <w:pPr>
        <w:ind w:left="9220"/>
        <w:rPr>
          <w:rFonts w:eastAsia="Arial"/>
          <w:b/>
          <w:bCs/>
          <w:sz w:val="24"/>
          <w:szCs w:val="24"/>
          <w:u w:val="single"/>
        </w:rPr>
      </w:pPr>
    </w:p>
    <w:p w14:paraId="5A977371" w14:textId="77777777" w:rsidR="00AC495F" w:rsidRPr="00645CBF" w:rsidRDefault="00470E98">
      <w:pPr>
        <w:ind w:left="9220"/>
        <w:rPr>
          <w:sz w:val="20"/>
          <w:szCs w:val="20"/>
        </w:rPr>
      </w:pPr>
      <w:r w:rsidRPr="00645CBF">
        <w:rPr>
          <w:rFonts w:eastAsia="Arial"/>
          <w:b/>
          <w:bCs/>
          <w:sz w:val="24"/>
          <w:szCs w:val="24"/>
          <w:u w:val="single"/>
        </w:rPr>
        <w:t>Annexure-I</w:t>
      </w:r>
    </w:p>
    <w:p w14:paraId="7F3494FB" w14:textId="77777777" w:rsidR="00AC495F" w:rsidRPr="00645CBF" w:rsidRDefault="00AC495F">
      <w:pPr>
        <w:spacing w:line="238" w:lineRule="exact"/>
        <w:rPr>
          <w:sz w:val="20"/>
          <w:szCs w:val="20"/>
        </w:rPr>
      </w:pPr>
    </w:p>
    <w:p w14:paraId="1F4466B5"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E24FB9B" w14:textId="77777777" w:rsidR="00AC495F" w:rsidRPr="005952F5" w:rsidRDefault="00AC495F">
      <w:pPr>
        <w:spacing w:line="286" w:lineRule="exact"/>
        <w:rPr>
          <w:sz w:val="24"/>
          <w:szCs w:val="24"/>
        </w:rPr>
      </w:pPr>
    </w:p>
    <w:p w14:paraId="0BD53896"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0DE88CB7" w14:textId="77777777" w:rsidR="00AC495F" w:rsidRPr="005952F5" w:rsidRDefault="00AC495F">
      <w:pPr>
        <w:spacing w:line="107" w:lineRule="exact"/>
        <w:rPr>
          <w:sz w:val="24"/>
          <w:szCs w:val="24"/>
        </w:rPr>
      </w:pPr>
    </w:p>
    <w:p w14:paraId="2D6B0121" w14:textId="77777777" w:rsidR="00A876CC" w:rsidRPr="00E8789C" w:rsidRDefault="00A876CC" w:rsidP="00A876C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of </w:t>
      </w:r>
      <w:r w:rsidR="00FB6DD8">
        <w:rPr>
          <w:rFonts w:eastAsia="Arial"/>
          <w:b/>
          <w:bCs/>
          <w:sz w:val="24"/>
          <w:szCs w:val="24"/>
        </w:rPr>
        <w:t xml:space="preserve">Bi Polar Wet Field </w:t>
      </w:r>
      <w:r>
        <w:rPr>
          <w:rFonts w:eastAsia="Arial"/>
          <w:b/>
          <w:bCs/>
          <w:sz w:val="24"/>
          <w:szCs w:val="24"/>
        </w:rPr>
        <w:t xml:space="preserve">Electric Cautery for </w:t>
      </w:r>
      <w:proofErr w:type="spellStart"/>
      <w:r>
        <w:rPr>
          <w:rFonts w:eastAsia="Arial"/>
          <w:b/>
          <w:bCs/>
          <w:sz w:val="24"/>
          <w:szCs w:val="24"/>
        </w:rPr>
        <w:t>Ophthamology</w:t>
      </w:r>
      <w:proofErr w:type="spellEnd"/>
      <w:r>
        <w:rPr>
          <w:rFonts w:eastAsia="Arial"/>
          <w:b/>
          <w:bCs/>
          <w:sz w:val="24"/>
          <w:szCs w:val="24"/>
        </w:rPr>
        <w:t xml:space="preserve"> Department, AIIMS Mangalagiri</w:t>
      </w:r>
      <w:r w:rsidRPr="00645CBF">
        <w:rPr>
          <w:rFonts w:eastAsia="Arial"/>
          <w:b/>
          <w:bCs/>
          <w:sz w:val="24"/>
          <w:szCs w:val="24"/>
        </w:rPr>
        <w:t>”</w:t>
      </w:r>
    </w:p>
    <w:p w14:paraId="7D170EC0" w14:textId="77777777" w:rsidR="00C9316E" w:rsidRDefault="00C9316E" w:rsidP="00C9316E">
      <w:pPr>
        <w:jc w:val="center"/>
        <w:rPr>
          <w:rFonts w:eastAsia="Arial"/>
          <w:b/>
          <w:bCs/>
          <w:sz w:val="24"/>
          <w:szCs w:val="24"/>
        </w:rPr>
      </w:pPr>
    </w:p>
    <w:p w14:paraId="789DCBB1" w14:textId="77777777" w:rsidR="000449BA" w:rsidRDefault="005952F5" w:rsidP="000449BA">
      <w:pPr>
        <w:tabs>
          <w:tab w:val="left" w:pos="6460"/>
        </w:tabs>
        <w:rPr>
          <w:sz w:val="24"/>
          <w:szCs w:val="24"/>
        </w:rPr>
      </w:pPr>
      <w:r w:rsidRPr="005952F5">
        <w:rPr>
          <w:rFonts w:eastAsia="Calibri"/>
          <w:b/>
          <w:bCs/>
          <w:sz w:val="24"/>
          <w:szCs w:val="24"/>
        </w:rPr>
        <w:t>Quotation Reference No. of the NIQ No</w:t>
      </w:r>
      <w:r w:rsidR="003D1269" w:rsidRPr="005952F5">
        <w:rPr>
          <w:rFonts w:eastAsia="Calibri"/>
          <w:b/>
          <w:bCs/>
          <w:sz w:val="24"/>
          <w:szCs w:val="24"/>
        </w:rPr>
        <w:t>: -</w:t>
      </w:r>
      <w:r w:rsidR="003D1269">
        <w:rPr>
          <w:rFonts w:eastAsia="Calibri"/>
          <w:b/>
          <w:bCs/>
          <w:sz w:val="24"/>
          <w:szCs w:val="24"/>
        </w:rPr>
        <w:t xml:space="preserve"> </w:t>
      </w:r>
      <w:proofErr w:type="gramStart"/>
      <w:r w:rsidR="003D1269">
        <w:rPr>
          <w:rFonts w:eastAsia="Calibri"/>
          <w:b/>
          <w:bCs/>
          <w:sz w:val="24"/>
          <w:szCs w:val="24"/>
        </w:rPr>
        <w:t>AIIMS</w:t>
      </w:r>
      <w:r w:rsidR="0094328C" w:rsidRPr="00645CBF">
        <w:rPr>
          <w:rFonts w:eastAsia="Arial"/>
          <w:b/>
          <w:bCs/>
          <w:sz w:val="24"/>
          <w:szCs w:val="24"/>
        </w:rPr>
        <w:t>“</w:t>
      </w:r>
      <w:proofErr w:type="gramEnd"/>
      <w:r w:rsidR="0094328C">
        <w:rPr>
          <w:rFonts w:eastAsia="Arial"/>
          <w:b/>
          <w:bCs/>
          <w:sz w:val="24"/>
          <w:szCs w:val="24"/>
        </w:rPr>
        <w:t xml:space="preserve">NIQ for the supply of Bi Polar Wet Field Electric Cautery/ </w:t>
      </w:r>
      <w:proofErr w:type="spellStart"/>
      <w:r w:rsidR="0094328C">
        <w:rPr>
          <w:rFonts w:eastAsia="Arial"/>
          <w:b/>
          <w:bCs/>
          <w:sz w:val="24"/>
          <w:szCs w:val="24"/>
        </w:rPr>
        <w:t>Ophthamology</w:t>
      </w:r>
      <w:proofErr w:type="spellEnd"/>
      <w:r w:rsidR="0094328C">
        <w:rPr>
          <w:rFonts w:eastAsia="Arial"/>
          <w:b/>
          <w:bCs/>
          <w:sz w:val="24"/>
          <w:szCs w:val="24"/>
        </w:rPr>
        <w:t xml:space="preserve"> Department</w:t>
      </w:r>
      <w:r w:rsidR="000449BA">
        <w:rPr>
          <w:rFonts w:eastAsia="Arial"/>
          <w:b/>
          <w:bCs/>
          <w:sz w:val="24"/>
          <w:szCs w:val="24"/>
        </w:rPr>
        <w:t>/</w:t>
      </w:r>
      <w:r w:rsidR="00A11AED">
        <w:rPr>
          <w:rFonts w:eastAsia="Arial"/>
          <w:b/>
          <w:bCs/>
          <w:sz w:val="24"/>
          <w:szCs w:val="24"/>
        </w:rPr>
        <w:t>0</w:t>
      </w:r>
      <w:r w:rsidR="004D1820">
        <w:rPr>
          <w:rFonts w:eastAsia="Arial"/>
          <w:b/>
          <w:bCs/>
          <w:sz w:val="24"/>
          <w:szCs w:val="24"/>
        </w:rPr>
        <w:t>8</w:t>
      </w:r>
    </w:p>
    <w:p w14:paraId="589C2D86" w14:textId="77777777" w:rsidR="00AC495F" w:rsidRDefault="005952F5" w:rsidP="00C9316E">
      <w:pPr>
        <w:jc w:val="center"/>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proofErr w:type="gramStart"/>
      <w:r w:rsidRPr="005952F5">
        <w:rPr>
          <w:rFonts w:eastAsia="Calibri"/>
          <w:b/>
          <w:bCs/>
          <w:sz w:val="24"/>
          <w:szCs w:val="24"/>
        </w:rPr>
        <w:t>…..</w:t>
      </w:r>
      <w:proofErr w:type="gramEnd"/>
      <w:r w:rsidRPr="005952F5">
        <w:rPr>
          <w:rFonts w:eastAsia="Calibri"/>
          <w:b/>
          <w:bCs/>
          <w:sz w:val="24"/>
          <w:szCs w:val="24"/>
        </w:rPr>
        <w:t>/…../2020</w:t>
      </w:r>
    </w:p>
    <w:p w14:paraId="7A8B60FE" w14:textId="77777777" w:rsidR="00F21886" w:rsidRPr="005952F5" w:rsidRDefault="00F21886" w:rsidP="00C9316E">
      <w:pPr>
        <w:jc w:val="center"/>
        <w:rPr>
          <w:sz w:val="24"/>
          <w:szCs w:val="24"/>
        </w:rPr>
      </w:pPr>
    </w:p>
    <w:tbl>
      <w:tblPr>
        <w:tblW w:w="107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
        <w:gridCol w:w="2037"/>
        <w:gridCol w:w="1087"/>
        <w:gridCol w:w="950"/>
        <w:gridCol w:w="905"/>
        <w:gridCol w:w="996"/>
        <w:gridCol w:w="543"/>
        <w:gridCol w:w="871"/>
        <w:gridCol w:w="1301"/>
        <w:gridCol w:w="1628"/>
      </w:tblGrid>
      <w:tr w:rsidR="00DA75BD" w:rsidRPr="005952F5" w14:paraId="106DC8E4" w14:textId="77777777" w:rsidTr="005D4D37">
        <w:trPr>
          <w:trHeight w:val="1248"/>
        </w:trPr>
        <w:tc>
          <w:tcPr>
            <w:tcW w:w="403" w:type="dxa"/>
            <w:vAlign w:val="center"/>
          </w:tcPr>
          <w:p w14:paraId="5014DF04" w14:textId="77777777" w:rsidR="007A74A2" w:rsidRPr="005952F5" w:rsidRDefault="007A74A2" w:rsidP="00D64D23">
            <w:pPr>
              <w:jc w:val="center"/>
              <w:rPr>
                <w:sz w:val="24"/>
                <w:szCs w:val="24"/>
              </w:rPr>
            </w:pPr>
            <w:r w:rsidRPr="005952F5">
              <w:rPr>
                <w:rFonts w:eastAsia="Calibri"/>
                <w:b/>
                <w:bCs/>
                <w:sz w:val="24"/>
                <w:szCs w:val="24"/>
              </w:rPr>
              <w:t>S.</w:t>
            </w:r>
          </w:p>
          <w:p w14:paraId="4BBC8846" w14:textId="77777777" w:rsidR="007A74A2" w:rsidRPr="005952F5" w:rsidRDefault="007A74A2" w:rsidP="00D64D23">
            <w:pPr>
              <w:spacing w:line="243" w:lineRule="exact"/>
              <w:jc w:val="center"/>
              <w:rPr>
                <w:sz w:val="24"/>
                <w:szCs w:val="24"/>
              </w:rPr>
            </w:pPr>
            <w:r w:rsidRPr="005952F5">
              <w:rPr>
                <w:rFonts w:eastAsia="Calibri"/>
                <w:b/>
                <w:bCs/>
                <w:w w:val="95"/>
                <w:sz w:val="24"/>
                <w:szCs w:val="24"/>
              </w:rPr>
              <w:t>No.</w:t>
            </w:r>
          </w:p>
        </w:tc>
        <w:tc>
          <w:tcPr>
            <w:tcW w:w="2037" w:type="dxa"/>
            <w:vAlign w:val="center"/>
          </w:tcPr>
          <w:p w14:paraId="1AC4CDE2" w14:textId="77777777" w:rsidR="007A74A2" w:rsidRPr="005952F5" w:rsidRDefault="007A74A2" w:rsidP="00D64D23">
            <w:pPr>
              <w:spacing w:line="227" w:lineRule="exact"/>
              <w:jc w:val="center"/>
              <w:rPr>
                <w:sz w:val="24"/>
                <w:szCs w:val="24"/>
              </w:rPr>
            </w:pPr>
            <w:r w:rsidRPr="005952F5">
              <w:rPr>
                <w:rFonts w:eastAsia="Calibri"/>
                <w:b/>
                <w:bCs/>
                <w:sz w:val="24"/>
                <w:szCs w:val="24"/>
              </w:rPr>
              <w:t>Description of Item</w:t>
            </w:r>
          </w:p>
          <w:p w14:paraId="0B1B1286" w14:textId="77777777" w:rsidR="007A74A2" w:rsidRPr="005952F5" w:rsidRDefault="007A74A2" w:rsidP="00D64D23">
            <w:pPr>
              <w:jc w:val="center"/>
              <w:rPr>
                <w:sz w:val="24"/>
                <w:szCs w:val="24"/>
              </w:rPr>
            </w:pPr>
            <w:r w:rsidRPr="005952F5">
              <w:rPr>
                <w:rFonts w:eastAsia="Calibri"/>
                <w:b/>
                <w:bCs/>
                <w:sz w:val="24"/>
                <w:szCs w:val="24"/>
              </w:rPr>
              <w:t>with its required</w:t>
            </w:r>
          </w:p>
          <w:p w14:paraId="28A253BB" w14:textId="77777777" w:rsidR="007A74A2" w:rsidRPr="005952F5" w:rsidRDefault="007A74A2" w:rsidP="00D64D23">
            <w:pPr>
              <w:spacing w:line="243" w:lineRule="exact"/>
              <w:jc w:val="center"/>
              <w:rPr>
                <w:sz w:val="24"/>
                <w:szCs w:val="24"/>
              </w:rPr>
            </w:pPr>
            <w:r w:rsidRPr="005952F5">
              <w:rPr>
                <w:rFonts w:eastAsia="Calibri"/>
                <w:b/>
                <w:bCs/>
                <w:sz w:val="24"/>
                <w:szCs w:val="24"/>
              </w:rPr>
              <w:t>Technical</w:t>
            </w:r>
          </w:p>
          <w:p w14:paraId="7672F77C" w14:textId="77777777" w:rsidR="007A74A2" w:rsidRPr="005952F5" w:rsidRDefault="007A74A2" w:rsidP="00D64D23">
            <w:pPr>
              <w:jc w:val="center"/>
              <w:rPr>
                <w:sz w:val="24"/>
                <w:szCs w:val="24"/>
              </w:rPr>
            </w:pPr>
            <w:r w:rsidRPr="005952F5">
              <w:rPr>
                <w:rFonts w:eastAsia="Calibri"/>
                <w:b/>
                <w:bCs/>
                <w:w w:val="99"/>
                <w:sz w:val="24"/>
                <w:szCs w:val="24"/>
              </w:rPr>
              <w:t>Specification</w:t>
            </w:r>
          </w:p>
        </w:tc>
        <w:tc>
          <w:tcPr>
            <w:tcW w:w="1087" w:type="dxa"/>
            <w:vAlign w:val="center"/>
          </w:tcPr>
          <w:p w14:paraId="338D45FC" w14:textId="77777777" w:rsidR="007A74A2" w:rsidRPr="005952F5" w:rsidRDefault="007A74A2" w:rsidP="00D64D23">
            <w:pPr>
              <w:jc w:val="center"/>
              <w:rPr>
                <w:sz w:val="24"/>
                <w:szCs w:val="24"/>
              </w:rPr>
            </w:pPr>
            <w:r w:rsidRPr="005952F5">
              <w:rPr>
                <w:rFonts w:eastAsia="Calibri"/>
                <w:b/>
                <w:bCs/>
                <w:sz w:val="24"/>
                <w:szCs w:val="24"/>
              </w:rPr>
              <w:t>Required</w:t>
            </w:r>
          </w:p>
          <w:p w14:paraId="4DC2AACA" w14:textId="77777777" w:rsidR="007A74A2" w:rsidRPr="005952F5" w:rsidRDefault="007A74A2" w:rsidP="00D64D23">
            <w:pPr>
              <w:spacing w:line="243" w:lineRule="exact"/>
              <w:jc w:val="center"/>
              <w:rPr>
                <w:sz w:val="24"/>
                <w:szCs w:val="24"/>
              </w:rPr>
            </w:pPr>
            <w:r w:rsidRPr="005952F5">
              <w:rPr>
                <w:rFonts w:eastAsia="Calibri"/>
                <w:b/>
                <w:bCs/>
                <w:w w:val="98"/>
                <w:sz w:val="24"/>
                <w:szCs w:val="24"/>
              </w:rPr>
              <w:t>Quantity</w:t>
            </w:r>
          </w:p>
        </w:tc>
        <w:tc>
          <w:tcPr>
            <w:tcW w:w="950" w:type="dxa"/>
            <w:vAlign w:val="center"/>
          </w:tcPr>
          <w:p w14:paraId="401EE3D8" w14:textId="77777777" w:rsidR="007A74A2" w:rsidRPr="00E44176" w:rsidRDefault="007A74A2" w:rsidP="00D64D23">
            <w:pPr>
              <w:spacing w:line="227" w:lineRule="exact"/>
              <w:jc w:val="center"/>
              <w:rPr>
                <w:b/>
                <w:sz w:val="24"/>
                <w:szCs w:val="24"/>
              </w:rPr>
            </w:pPr>
            <w:r>
              <w:rPr>
                <w:b/>
                <w:sz w:val="24"/>
                <w:szCs w:val="24"/>
              </w:rPr>
              <w:t>Brand/Cat No./HSN Code</w:t>
            </w:r>
          </w:p>
        </w:tc>
        <w:tc>
          <w:tcPr>
            <w:tcW w:w="905" w:type="dxa"/>
            <w:vAlign w:val="center"/>
          </w:tcPr>
          <w:p w14:paraId="7C17B4D9" w14:textId="77777777" w:rsidR="007A74A2" w:rsidRDefault="007A74A2" w:rsidP="00D64D23">
            <w:pPr>
              <w:jc w:val="center"/>
              <w:rPr>
                <w:rFonts w:eastAsia="Calibri"/>
                <w:b/>
                <w:bCs/>
                <w:sz w:val="24"/>
                <w:szCs w:val="24"/>
              </w:rPr>
            </w:pPr>
            <w:r>
              <w:rPr>
                <w:rFonts w:eastAsia="Calibri"/>
                <w:b/>
                <w:bCs/>
                <w:sz w:val="24"/>
                <w:szCs w:val="24"/>
              </w:rPr>
              <w:t>Unit</w:t>
            </w:r>
          </w:p>
        </w:tc>
        <w:tc>
          <w:tcPr>
            <w:tcW w:w="996" w:type="dxa"/>
            <w:vAlign w:val="center"/>
          </w:tcPr>
          <w:p w14:paraId="3481F1CD" w14:textId="77777777" w:rsidR="007A74A2" w:rsidRDefault="007A74A2" w:rsidP="00D64D23">
            <w:pPr>
              <w:jc w:val="center"/>
              <w:rPr>
                <w:rFonts w:eastAsia="Calibri"/>
                <w:b/>
                <w:bCs/>
                <w:sz w:val="24"/>
                <w:szCs w:val="24"/>
              </w:rPr>
            </w:pPr>
            <w:r>
              <w:rPr>
                <w:rFonts w:eastAsia="Calibri"/>
                <w:b/>
                <w:bCs/>
                <w:sz w:val="24"/>
                <w:szCs w:val="24"/>
              </w:rPr>
              <w:t>Price per unit in Rs.</w:t>
            </w:r>
          </w:p>
        </w:tc>
        <w:tc>
          <w:tcPr>
            <w:tcW w:w="543" w:type="dxa"/>
            <w:vAlign w:val="center"/>
          </w:tcPr>
          <w:p w14:paraId="782620CF" w14:textId="77777777" w:rsidR="007A74A2" w:rsidRDefault="007A74A2" w:rsidP="00D64D23">
            <w:pPr>
              <w:jc w:val="center"/>
              <w:rPr>
                <w:rFonts w:eastAsia="Calibri"/>
                <w:b/>
                <w:bCs/>
                <w:sz w:val="24"/>
                <w:szCs w:val="24"/>
              </w:rPr>
            </w:pPr>
          </w:p>
          <w:p w14:paraId="69C58F25" w14:textId="77777777" w:rsidR="007A74A2" w:rsidRPr="005952F5" w:rsidRDefault="007A74A2" w:rsidP="00D64D23">
            <w:pPr>
              <w:jc w:val="center"/>
              <w:rPr>
                <w:rFonts w:eastAsia="Calibri"/>
                <w:b/>
                <w:bCs/>
                <w:sz w:val="24"/>
                <w:szCs w:val="24"/>
              </w:rPr>
            </w:pPr>
            <w:r>
              <w:rPr>
                <w:rFonts w:eastAsia="Calibri"/>
                <w:b/>
                <w:bCs/>
                <w:sz w:val="24"/>
                <w:szCs w:val="24"/>
              </w:rPr>
              <w:t>GST%</w:t>
            </w:r>
          </w:p>
        </w:tc>
        <w:tc>
          <w:tcPr>
            <w:tcW w:w="871" w:type="dxa"/>
            <w:vAlign w:val="center"/>
          </w:tcPr>
          <w:p w14:paraId="5B1178A6" w14:textId="77777777" w:rsidR="007A74A2" w:rsidRPr="005952F5" w:rsidRDefault="007A74A2" w:rsidP="00D64D23">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301" w:type="dxa"/>
            <w:vAlign w:val="center"/>
          </w:tcPr>
          <w:p w14:paraId="484E5BF6" w14:textId="77777777" w:rsidR="007A74A2" w:rsidRPr="005952F5" w:rsidRDefault="007A74A2" w:rsidP="00D64D23">
            <w:pPr>
              <w:jc w:val="center"/>
              <w:rPr>
                <w:sz w:val="24"/>
                <w:szCs w:val="24"/>
              </w:rPr>
            </w:pPr>
            <w:r>
              <w:rPr>
                <w:rFonts w:eastAsia="Calibri"/>
                <w:b/>
                <w:bCs/>
                <w:w w:val="98"/>
                <w:sz w:val="24"/>
                <w:szCs w:val="24"/>
              </w:rPr>
              <w:t>Rate Including GST and all in Rs.</w:t>
            </w:r>
          </w:p>
        </w:tc>
        <w:tc>
          <w:tcPr>
            <w:tcW w:w="1628" w:type="dxa"/>
            <w:vAlign w:val="center"/>
          </w:tcPr>
          <w:p w14:paraId="012AB62D" w14:textId="77777777" w:rsidR="007A74A2" w:rsidRPr="005952F5" w:rsidRDefault="007A74A2" w:rsidP="00D64D23">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E9B8C9A" w14:textId="77777777" w:rsidR="007A74A2" w:rsidRPr="005952F5" w:rsidRDefault="007A74A2" w:rsidP="00D64D23">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A75BD" w:rsidRPr="005952F5" w14:paraId="3053B97A" w14:textId="77777777" w:rsidTr="005D4D37">
        <w:trPr>
          <w:trHeight w:val="192"/>
        </w:trPr>
        <w:tc>
          <w:tcPr>
            <w:tcW w:w="403" w:type="dxa"/>
            <w:vAlign w:val="center"/>
          </w:tcPr>
          <w:p w14:paraId="5EC082B5" w14:textId="77777777" w:rsidR="007A74A2" w:rsidRPr="00262346" w:rsidRDefault="007A74A2" w:rsidP="00D64D23">
            <w:pPr>
              <w:spacing w:line="230" w:lineRule="exact"/>
              <w:jc w:val="center"/>
              <w:rPr>
                <w:b/>
                <w:sz w:val="24"/>
                <w:szCs w:val="24"/>
              </w:rPr>
            </w:pPr>
            <w:r w:rsidRPr="00262346">
              <w:rPr>
                <w:rFonts w:eastAsia="Calibri"/>
                <w:b/>
                <w:bCs/>
                <w:i/>
                <w:iCs/>
                <w:w w:val="98"/>
                <w:sz w:val="24"/>
                <w:szCs w:val="24"/>
              </w:rPr>
              <w:t>1</w:t>
            </w:r>
          </w:p>
        </w:tc>
        <w:tc>
          <w:tcPr>
            <w:tcW w:w="2037" w:type="dxa"/>
            <w:vAlign w:val="center"/>
          </w:tcPr>
          <w:p w14:paraId="1A633638" w14:textId="77777777" w:rsidR="007A74A2" w:rsidRPr="00262346" w:rsidRDefault="007A74A2" w:rsidP="00D64D23">
            <w:pPr>
              <w:spacing w:line="230" w:lineRule="exact"/>
              <w:jc w:val="center"/>
              <w:rPr>
                <w:b/>
                <w:sz w:val="24"/>
                <w:szCs w:val="24"/>
              </w:rPr>
            </w:pPr>
            <w:r w:rsidRPr="00262346">
              <w:rPr>
                <w:rFonts w:eastAsia="Calibri"/>
                <w:b/>
                <w:bCs/>
                <w:i/>
                <w:iCs/>
                <w:w w:val="98"/>
                <w:sz w:val="24"/>
                <w:szCs w:val="24"/>
              </w:rPr>
              <w:t>2</w:t>
            </w:r>
          </w:p>
        </w:tc>
        <w:tc>
          <w:tcPr>
            <w:tcW w:w="1087" w:type="dxa"/>
            <w:vAlign w:val="center"/>
          </w:tcPr>
          <w:p w14:paraId="6B23BB5D" w14:textId="77777777" w:rsidR="007A74A2" w:rsidRPr="00262346" w:rsidRDefault="007A74A2" w:rsidP="00D64D23">
            <w:pPr>
              <w:spacing w:line="230" w:lineRule="exact"/>
              <w:jc w:val="center"/>
              <w:rPr>
                <w:b/>
                <w:sz w:val="24"/>
                <w:szCs w:val="24"/>
              </w:rPr>
            </w:pPr>
            <w:r w:rsidRPr="00262346">
              <w:rPr>
                <w:rFonts w:eastAsia="Calibri"/>
                <w:b/>
                <w:bCs/>
                <w:i/>
                <w:iCs/>
                <w:w w:val="98"/>
                <w:sz w:val="24"/>
                <w:szCs w:val="24"/>
              </w:rPr>
              <w:t>3</w:t>
            </w:r>
          </w:p>
        </w:tc>
        <w:tc>
          <w:tcPr>
            <w:tcW w:w="950" w:type="dxa"/>
            <w:vAlign w:val="center"/>
          </w:tcPr>
          <w:p w14:paraId="54D7C164" w14:textId="77777777" w:rsidR="007A74A2" w:rsidRPr="00262346" w:rsidRDefault="007A74A2" w:rsidP="00D64D23">
            <w:pPr>
              <w:spacing w:line="230" w:lineRule="exact"/>
              <w:jc w:val="center"/>
              <w:rPr>
                <w:b/>
                <w:sz w:val="24"/>
                <w:szCs w:val="24"/>
              </w:rPr>
            </w:pPr>
            <w:r w:rsidRPr="00262346">
              <w:rPr>
                <w:rFonts w:eastAsia="Calibri"/>
                <w:b/>
                <w:bCs/>
                <w:i/>
                <w:iCs/>
                <w:w w:val="98"/>
                <w:sz w:val="24"/>
                <w:szCs w:val="24"/>
              </w:rPr>
              <w:t>4</w:t>
            </w:r>
          </w:p>
        </w:tc>
        <w:tc>
          <w:tcPr>
            <w:tcW w:w="905" w:type="dxa"/>
            <w:vAlign w:val="center"/>
          </w:tcPr>
          <w:p w14:paraId="7422F4AA" w14:textId="77777777" w:rsidR="007A74A2" w:rsidRPr="00262346" w:rsidRDefault="00DA75BD" w:rsidP="00D64D23">
            <w:pPr>
              <w:spacing w:line="230" w:lineRule="exact"/>
              <w:ind w:right="240"/>
              <w:jc w:val="center"/>
              <w:rPr>
                <w:rFonts w:eastAsia="Calibri"/>
                <w:b/>
                <w:bCs/>
                <w:i/>
                <w:iCs/>
                <w:sz w:val="24"/>
                <w:szCs w:val="24"/>
              </w:rPr>
            </w:pPr>
            <w:r w:rsidRPr="00262346">
              <w:rPr>
                <w:rFonts w:eastAsia="Calibri"/>
                <w:b/>
                <w:bCs/>
                <w:i/>
                <w:iCs/>
                <w:sz w:val="24"/>
                <w:szCs w:val="24"/>
              </w:rPr>
              <w:t>5</w:t>
            </w:r>
          </w:p>
        </w:tc>
        <w:tc>
          <w:tcPr>
            <w:tcW w:w="996" w:type="dxa"/>
            <w:vAlign w:val="center"/>
          </w:tcPr>
          <w:p w14:paraId="7C1107B4" w14:textId="77777777" w:rsidR="007A74A2" w:rsidRPr="00262346" w:rsidRDefault="00DA75BD" w:rsidP="00D64D23">
            <w:pPr>
              <w:spacing w:line="230" w:lineRule="exact"/>
              <w:ind w:right="240"/>
              <w:jc w:val="center"/>
              <w:rPr>
                <w:rFonts w:eastAsia="Calibri"/>
                <w:b/>
                <w:bCs/>
                <w:i/>
                <w:iCs/>
                <w:sz w:val="24"/>
                <w:szCs w:val="24"/>
              </w:rPr>
            </w:pPr>
            <w:r w:rsidRPr="00262346">
              <w:rPr>
                <w:rFonts w:eastAsia="Calibri"/>
                <w:b/>
                <w:bCs/>
                <w:i/>
                <w:iCs/>
                <w:sz w:val="24"/>
                <w:szCs w:val="24"/>
              </w:rPr>
              <w:t>6</w:t>
            </w:r>
          </w:p>
        </w:tc>
        <w:tc>
          <w:tcPr>
            <w:tcW w:w="543" w:type="dxa"/>
            <w:vAlign w:val="center"/>
          </w:tcPr>
          <w:p w14:paraId="34617E9A" w14:textId="77777777" w:rsidR="007A74A2" w:rsidRPr="00262346" w:rsidRDefault="00DA75BD" w:rsidP="00D64D23">
            <w:pPr>
              <w:spacing w:line="230" w:lineRule="exact"/>
              <w:ind w:right="240"/>
              <w:jc w:val="center"/>
              <w:rPr>
                <w:rFonts w:eastAsia="Calibri"/>
                <w:b/>
                <w:bCs/>
                <w:i/>
                <w:iCs/>
                <w:sz w:val="24"/>
                <w:szCs w:val="24"/>
              </w:rPr>
            </w:pPr>
            <w:r w:rsidRPr="00262346">
              <w:rPr>
                <w:rFonts w:eastAsia="Calibri"/>
                <w:b/>
                <w:bCs/>
                <w:i/>
                <w:iCs/>
                <w:sz w:val="24"/>
                <w:szCs w:val="24"/>
              </w:rPr>
              <w:t>7</w:t>
            </w:r>
          </w:p>
        </w:tc>
        <w:tc>
          <w:tcPr>
            <w:tcW w:w="871" w:type="dxa"/>
            <w:vAlign w:val="center"/>
          </w:tcPr>
          <w:p w14:paraId="1B429750" w14:textId="77777777" w:rsidR="007A74A2" w:rsidRPr="005952F5" w:rsidRDefault="00DA75BD" w:rsidP="00D64D23">
            <w:pPr>
              <w:spacing w:line="230" w:lineRule="exact"/>
              <w:ind w:right="240"/>
              <w:jc w:val="center"/>
              <w:rPr>
                <w:sz w:val="24"/>
                <w:szCs w:val="24"/>
              </w:rPr>
            </w:pPr>
            <w:r>
              <w:rPr>
                <w:rFonts w:eastAsia="Calibri"/>
                <w:b/>
                <w:bCs/>
                <w:i/>
                <w:iCs/>
                <w:sz w:val="24"/>
                <w:szCs w:val="24"/>
              </w:rPr>
              <w:t>8</w:t>
            </w:r>
          </w:p>
        </w:tc>
        <w:tc>
          <w:tcPr>
            <w:tcW w:w="1301" w:type="dxa"/>
            <w:vAlign w:val="center"/>
          </w:tcPr>
          <w:p w14:paraId="64B3A8D5" w14:textId="77777777" w:rsidR="007A74A2" w:rsidRPr="005952F5" w:rsidRDefault="00DA75BD" w:rsidP="00D64D23">
            <w:pPr>
              <w:spacing w:line="230" w:lineRule="exact"/>
              <w:jc w:val="center"/>
              <w:rPr>
                <w:sz w:val="24"/>
                <w:szCs w:val="24"/>
              </w:rPr>
            </w:pPr>
            <w:r>
              <w:rPr>
                <w:rFonts w:eastAsia="Calibri"/>
                <w:b/>
                <w:bCs/>
                <w:i/>
                <w:iCs/>
                <w:sz w:val="24"/>
                <w:szCs w:val="24"/>
              </w:rPr>
              <w:t>9</w:t>
            </w:r>
          </w:p>
        </w:tc>
        <w:tc>
          <w:tcPr>
            <w:tcW w:w="1628" w:type="dxa"/>
            <w:vAlign w:val="center"/>
          </w:tcPr>
          <w:p w14:paraId="5B60EC3D" w14:textId="77777777" w:rsidR="007A74A2" w:rsidRPr="005952F5" w:rsidRDefault="00DA75BD" w:rsidP="00D64D23">
            <w:pPr>
              <w:spacing w:line="230" w:lineRule="exact"/>
              <w:jc w:val="center"/>
              <w:rPr>
                <w:sz w:val="24"/>
                <w:szCs w:val="24"/>
              </w:rPr>
            </w:pPr>
            <w:r>
              <w:rPr>
                <w:rFonts w:eastAsia="Calibri"/>
                <w:b/>
                <w:bCs/>
                <w:i/>
                <w:iCs/>
                <w:w w:val="98"/>
                <w:sz w:val="24"/>
                <w:szCs w:val="24"/>
              </w:rPr>
              <w:t>10</w:t>
            </w:r>
          </w:p>
        </w:tc>
      </w:tr>
      <w:tr w:rsidR="00DA75BD" w:rsidRPr="005952F5" w14:paraId="16AA9094" w14:textId="77777777" w:rsidTr="005D4D37">
        <w:trPr>
          <w:trHeight w:val="192"/>
        </w:trPr>
        <w:tc>
          <w:tcPr>
            <w:tcW w:w="403" w:type="dxa"/>
            <w:vAlign w:val="center"/>
          </w:tcPr>
          <w:p w14:paraId="16FF4494" w14:textId="77777777" w:rsidR="007A74A2" w:rsidRPr="00F21886" w:rsidRDefault="007A74A2" w:rsidP="00D64D23">
            <w:pPr>
              <w:spacing w:line="230" w:lineRule="exact"/>
              <w:jc w:val="center"/>
              <w:rPr>
                <w:rFonts w:eastAsia="Calibri"/>
                <w:bCs/>
                <w:iCs/>
                <w:w w:val="98"/>
                <w:sz w:val="24"/>
                <w:szCs w:val="24"/>
              </w:rPr>
            </w:pPr>
            <w:r>
              <w:rPr>
                <w:rFonts w:eastAsia="Calibri"/>
                <w:bCs/>
                <w:iCs/>
                <w:w w:val="98"/>
                <w:sz w:val="24"/>
                <w:szCs w:val="24"/>
              </w:rPr>
              <w:t>1</w:t>
            </w:r>
          </w:p>
        </w:tc>
        <w:tc>
          <w:tcPr>
            <w:tcW w:w="2037" w:type="dxa"/>
            <w:vAlign w:val="center"/>
          </w:tcPr>
          <w:p w14:paraId="59F6B1A3" w14:textId="77777777" w:rsidR="004A1436" w:rsidRDefault="004A1436" w:rsidP="00D64D23">
            <w:pPr>
              <w:jc w:val="center"/>
              <w:rPr>
                <w:rFonts w:eastAsia="Arial"/>
                <w:bCs/>
                <w:sz w:val="24"/>
                <w:szCs w:val="24"/>
              </w:rPr>
            </w:pPr>
          </w:p>
          <w:p w14:paraId="6809AC2E" w14:textId="77777777" w:rsidR="004A1436" w:rsidRDefault="004A1436" w:rsidP="00D64D23">
            <w:pPr>
              <w:jc w:val="center"/>
              <w:rPr>
                <w:rFonts w:eastAsia="Arial"/>
                <w:bCs/>
                <w:sz w:val="24"/>
                <w:szCs w:val="24"/>
              </w:rPr>
            </w:pPr>
          </w:p>
          <w:p w14:paraId="561F451D" w14:textId="77777777" w:rsidR="007A74A2" w:rsidRDefault="00C22937" w:rsidP="00D64D23">
            <w:pPr>
              <w:jc w:val="center"/>
              <w:rPr>
                <w:rFonts w:eastAsia="Arial"/>
                <w:bCs/>
                <w:sz w:val="24"/>
                <w:szCs w:val="24"/>
              </w:rPr>
            </w:pPr>
            <w:r>
              <w:rPr>
                <w:rFonts w:eastAsia="Arial"/>
                <w:bCs/>
                <w:sz w:val="24"/>
                <w:szCs w:val="24"/>
              </w:rPr>
              <w:t xml:space="preserve">Bi Polar Wet field </w:t>
            </w:r>
            <w:r w:rsidR="007A74A2" w:rsidRPr="004D1820">
              <w:rPr>
                <w:rFonts w:eastAsia="Arial"/>
                <w:bCs/>
                <w:sz w:val="24"/>
                <w:szCs w:val="24"/>
              </w:rPr>
              <w:t>Electric Cautery</w:t>
            </w:r>
          </w:p>
          <w:p w14:paraId="08AB52AA" w14:textId="77777777" w:rsidR="004A1436" w:rsidRDefault="004A1436" w:rsidP="00D64D23">
            <w:pPr>
              <w:jc w:val="center"/>
              <w:rPr>
                <w:rFonts w:eastAsia="Arial"/>
                <w:bCs/>
                <w:sz w:val="24"/>
                <w:szCs w:val="24"/>
              </w:rPr>
            </w:pPr>
          </w:p>
          <w:p w14:paraId="2F8EF12A" w14:textId="77777777" w:rsidR="004A1436" w:rsidRPr="004D1820" w:rsidRDefault="004A1436" w:rsidP="00D64D23">
            <w:pPr>
              <w:jc w:val="center"/>
              <w:rPr>
                <w:rFonts w:eastAsia="Arial"/>
                <w:bCs/>
                <w:sz w:val="24"/>
                <w:szCs w:val="24"/>
              </w:rPr>
            </w:pPr>
          </w:p>
        </w:tc>
        <w:tc>
          <w:tcPr>
            <w:tcW w:w="1087" w:type="dxa"/>
            <w:vAlign w:val="center"/>
          </w:tcPr>
          <w:p w14:paraId="19C6B4F2" w14:textId="77777777" w:rsidR="007A74A2" w:rsidRPr="00DA508C" w:rsidRDefault="007A74A2" w:rsidP="00D64D23">
            <w:pPr>
              <w:jc w:val="center"/>
              <w:rPr>
                <w:rFonts w:eastAsia="Arial"/>
                <w:bCs/>
                <w:sz w:val="24"/>
                <w:szCs w:val="24"/>
              </w:rPr>
            </w:pPr>
            <w:r>
              <w:rPr>
                <w:rFonts w:eastAsia="Arial"/>
                <w:bCs/>
                <w:sz w:val="24"/>
                <w:szCs w:val="24"/>
              </w:rPr>
              <w:t>1</w:t>
            </w:r>
            <w:r w:rsidR="00DA75BD">
              <w:rPr>
                <w:rFonts w:eastAsia="Arial"/>
                <w:bCs/>
                <w:sz w:val="24"/>
                <w:szCs w:val="24"/>
              </w:rPr>
              <w:t xml:space="preserve"> </w:t>
            </w:r>
            <w:r>
              <w:rPr>
                <w:rFonts w:eastAsia="Arial"/>
                <w:bCs/>
                <w:sz w:val="24"/>
                <w:szCs w:val="24"/>
              </w:rPr>
              <w:t>No</w:t>
            </w:r>
            <w:r w:rsidR="00D64D23">
              <w:rPr>
                <w:rFonts w:eastAsia="Arial"/>
                <w:bCs/>
                <w:sz w:val="24"/>
                <w:szCs w:val="24"/>
              </w:rPr>
              <w:t>.</w:t>
            </w:r>
          </w:p>
        </w:tc>
        <w:tc>
          <w:tcPr>
            <w:tcW w:w="950" w:type="dxa"/>
            <w:vAlign w:val="center"/>
          </w:tcPr>
          <w:p w14:paraId="771875D6" w14:textId="77777777" w:rsidR="007A74A2" w:rsidRPr="005952F5" w:rsidRDefault="007A74A2" w:rsidP="00D64D23">
            <w:pPr>
              <w:spacing w:line="230" w:lineRule="exact"/>
              <w:jc w:val="center"/>
              <w:rPr>
                <w:rFonts w:eastAsia="Calibri"/>
                <w:b/>
                <w:bCs/>
                <w:i/>
                <w:iCs/>
                <w:w w:val="98"/>
                <w:sz w:val="24"/>
                <w:szCs w:val="24"/>
              </w:rPr>
            </w:pPr>
          </w:p>
        </w:tc>
        <w:tc>
          <w:tcPr>
            <w:tcW w:w="905" w:type="dxa"/>
            <w:vAlign w:val="center"/>
          </w:tcPr>
          <w:p w14:paraId="006D8F5A" w14:textId="77777777" w:rsidR="007A74A2" w:rsidRPr="00DA75BD" w:rsidRDefault="00D64D23" w:rsidP="00D64D23">
            <w:pPr>
              <w:spacing w:line="230" w:lineRule="exact"/>
              <w:ind w:right="240"/>
              <w:jc w:val="center"/>
              <w:rPr>
                <w:rFonts w:eastAsia="Calibri"/>
                <w:bCs/>
                <w:iCs/>
                <w:sz w:val="24"/>
                <w:szCs w:val="24"/>
              </w:rPr>
            </w:pPr>
            <w:r>
              <w:rPr>
                <w:rFonts w:eastAsia="Calibri"/>
                <w:bCs/>
                <w:iCs/>
                <w:sz w:val="24"/>
                <w:szCs w:val="24"/>
              </w:rPr>
              <w:t xml:space="preserve">  1 </w:t>
            </w:r>
            <w:r w:rsidR="00DA75BD" w:rsidRPr="00DA75BD">
              <w:rPr>
                <w:rFonts w:eastAsia="Calibri"/>
                <w:bCs/>
                <w:iCs/>
                <w:sz w:val="24"/>
                <w:szCs w:val="24"/>
              </w:rPr>
              <w:t>No.</w:t>
            </w:r>
          </w:p>
        </w:tc>
        <w:tc>
          <w:tcPr>
            <w:tcW w:w="996" w:type="dxa"/>
            <w:vAlign w:val="center"/>
          </w:tcPr>
          <w:p w14:paraId="062125DF" w14:textId="77777777" w:rsidR="007A74A2" w:rsidRPr="005952F5" w:rsidRDefault="007A74A2" w:rsidP="00D64D23">
            <w:pPr>
              <w:spacing w:line="230" w:lineRule="exact"/>
              <w:ind w:right="240"/>
              <w:jc w:val="center"/>
              <w:rPr>
                <w:rFonts w:eastAsia="Calibri"/>
                <w:b/>
                <w:bCs/>
                <w:i/>
                <w:iCs/>
                <w:sz w:val="24"/>
                <w:szCs w:val="24"/>
              </w:rPr>
            </w:pPr>
          </w:p>
        </w:tc>
        <w:tc>
          <w:tcPr>
            <w:tcW w:w="543" w:type="dxa"/>
            <w:vAlign w:val="center"/>
          </w:tcPr>
          <w:p w14:paraId="40B69C00" w14:textId="77777777" w:rsidR="007A74A2" w:rsidRPr="005952F5" w:rsidRDefault="007A74A2" w:rsidP="00D64D23">
            <w:pPr>
              <w:spacing w:line="230" w:lineRule="exact"/>
              <w:ind w:right="240"/>
              <w:jc w:val="center"/>
              <w:rPr>
                <w:rFonts w:eastAsia="Calibri"/>
                <w:b/>
                <w:bCs/>
                <w:i/>
                <w:iCs/>
                <w:sz w:val="24"/>
                <w:szCs w:val="24"/>
              </w:rPr>
            </w:pPr>
          </w:p>
        </w:tc>
        <w:tc>
          <w:tcPr>
            <w:tcW w:w="871" w:type="dxa"/>
            <w:vAlign w:val="center"/>
          </w:tcPr>
          <w:p w14:paraId="388B95FB" w14:textId="77777777" w:rsidR="007A74A2" w:rsidRPr="005952F5" w:rsidRDefault="007A74A2" w:rsidP="00D64D23">
            <w:pPr>
              <w:spacing w:line="230" w:lineRule="exact"/>
              <w:ind w:right="240"/>
              <w:jc w:val="center"/>
              <w:rPr>
                <w:rFonts w:eastAsia="Calibri"/>
                <w:b/>
                <w:bCs/>
                <w:i/>
                <w:iCs/>
                <w:sz w:val="24"/>
                <w:szCs w:val="24"/>
              </w:rPr>
            </w:pPr>
          </w:p>
        </w:tc>
        <w:tc>
          <w:tcPr>
            <w:tcW w:w="1301" w:type="dxa"/>
            <w:vAlign w:val="center"/>
          </w:tcPr>
          <w:p w14:paraId="5E05A0F0" w14:textId="77777777" w:rsidR="007A74A2" w:rsidRPr="005952F5" w:rsidRDefault="007A74A2" w:rsidP="00D64D23">
            <w:pPr>
              <w:spacing w:line="230" w:lineRule="exact"/>
              <w:jc w:val="center"/>
              <w:rPr>
                <w:rFonts w:eastAsia="Calibri"/>
                <w:b/>
                <w:bCs/>
                <w:i/>
                <w:iCs/>
                <w:sz w:val="24"/>
                <w:szCs w:val="24"/>
              </w:rPr>
            </w:pPr>
          </w:p>
        </w:tc>
        <w:tc>
          <w:tcPr>
            <w:tcW w:w="1628" w:type="dxa"/>
            <w:vAlign w:val="center"/>
          </w:tcPr>
          <w:p w14:paraId="18FC0077" w14:textId="77777777" w:rsidR="007A74A2" w:rsidRPr="005952F5" w:rsidRDefault="007A74A2" w:rsidP="00D64D23">
            <w:pPr>
              <w:spacing w:line="230" w:lineRule="exact"/>
              <w:jc w:val="center"/>
              <w:rPr>
                <w:rFonts w:eastAsia="Calibri"/>
                <w:b/>
                <w:bCs/>
                <w:i/>
                <w:iCs/>
                <w:w w:val="98"/>
                <w:sz w:val="24"/>
                <w:szCs w:val="24"/>
              </w:rPr>
            </w:pPr>
          </w:p>
        </w:tc>
      </w:tr>
    </w:tbl>
    <w:p w14:paraId="28792BD9" w14:textId="77777777" w:rsidR="00AC495F" w:rsidRDefault="00AC495F">
      <w:pPr>
        <w:spacing w:line="224" w:lineRule="exact"/>
        <w:rPr>
          <w:sz w:val="24"/>
          <w:szCs w:val="24"/>
        </w:rPr>
      </w:pPr>
    </w:p>
    <w:p w14:paraId="4B93F282" w14:textId="77777777" w:rsidR="005534E0" w:rsidRPr="005952F5" w:rsidRDefault="005534E0">
      <w:pPr>
        <w:spacing w:line="224" w:lineRule="exact"/>
        <w:rPr>
          <w:sz w:val="24"/>
          <w:szCs w:val="24"/>
        </w:rPr>
      </w:pPr>
    </w:p>
    <w:p w14:paraId="05CB346E"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5FA71336" w14:textId="77777777" w:rsidR="00AC495F" w:rsidRPr="005952F5" w:rsidRDefault="00AC495F">
      <w:pPr>
        <w:spacing w:line="329" w:lineRule="exact"/>
        <w:rPr>
          <w:sz w:val="24"/>
          <w:szCs w:val="24"/>
        </w:rPr>
      </w:pPr>
    </w:p>
    <w:p w14:paraId="2798E1C0"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2F194224"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770B2C2D" w14:textId="77777777" w:rsidR="004A0297" w:rsidRDefault="004A0297" w:rsidP="00E8789C">
      <w:pPr>
        <w:spacing w:after="240"/>
        <w:ind w:left="860"/>
        <w:rPr>
          <w:rFonts w:eastAsia="Arial"/>
          <w:sz w:val="24"/>
          <w:szCs w:val="24"/>
        </w:rPr>
      </w:pPr>
      <w:r>
        <w:rPr>
          <w:rFonts w:eastAsia="Arial"/>
          <w:sz w:val="24"/>
          <w:szCs w:val="24"/>
        </w:rPr>
        <w:t>Address of the firm…………………………………………………………………………………</w:t>
      </w:r>
    </w:p>
    <w:p w14:paraId="02AAB708" w14:textId="77777777" w:rsidR="004A0297" w:rsidRDefault="004A0297" w:rsidP="00E8789C">
      <w:pPr>
        <w:spacing w:after="240"/>
        <w:ind w:left="860"/>
        <w:rPr>
          <w:rFonts w:eastAsia="Arial"/>
          <w:sz w:val="24"/>
          <w:szCs w:val="24"/>
        </w:rPr>
      </w:pPr>
      <w:r>
        <w:rPr>
          <w:rFonts w:eastAsia="Arial"/>
          <w:sz w:val="24"/>
          <w:szCs w:val="24"/>
        </w:rPr>
        <w:t>………………………………………………………………………………………………………</w:t>
      </w:r>
    </w:p>
    <w:p w14:paraId="6A3C6AF8" w14:textId="77777777" w:rsidR="004A0297" w:rsidRPr="005952F5" w:rsidRDefault="004A0297" w:rsidP="00E8789C">
      <w:pPr>
        <w:spacing w:after="240"/>
        <w:ind w:left="860"/>
        <w:rPr>
          <w:sz w:val="24"/>
          <w:szCs w:val="24"/>
        </w:rPr>
      </w:pPr>
      <w:r>
        <w:rPr>
          <w:rFonts w:eastAsia="Arial"/>
          <w:sz w:val="24"/>
          <w:szCs w:val="24"/>
        </w:rPr>
        <w:t>GST No…………………………………………………………………………………………</w:t>
      </w:r>
      <w:proofErr w:type="gramStart"/>
      <w:r>
        <w:rPr>
          <w:rFonts w:eastAsia="Arial"/>
          <w:sz w:val="24"/>
          <w:szCs w:val="24"/>
        </w:rPr>
        <w:t>…..</w:t>
      </w:r>
      <w:proofErr w:type="gramEnd"/>
    </w:p>
    <w:p w14:paraId="2AE0ADB9"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087565D5"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1AD044C5"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42EAE95F"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4907B701"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480484DE"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706A1AE0" w14:textId="77777777" w:rsidR="00E8789C" w:rsidRPr="00645CBF" w:rsidRDefault="00E8789C" w:rsidP="00E8789C">
      <w:pPr>
        <w:spacing w:line="19" w:lineRule="exact"/>
        <w:jc w:val="center"/>
        <w:rPr>
          <w:sz w:val="24"/>
          <w:szCs w:val="24"/>
        </w:rPr>
      </w:pPr>
    </w:p>
    <w:p w14:paraId="31960899"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3D4ADEC"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7121167D"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0B8A5A26" wp14:editId="55B11EC6">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1D68BEDC" w14:textId="77777777" w:rsidR="00AC495F" w:rsidRPr="00645CBF" w:rsidRDefault="00AC495F">
      <w:pPr>
        <w:spacing w:line="18" w:lineRule="exact"/>
        <w:rPr>
          <w:sz w:val="20"/>
          <w:szCs w:val="20"/>
        </w:rPr>
      </w:pPr>
    </w:p>
    <w:p w14:paraId="566EC4BA" w14:textId="77777777" w:rsidR="00E8789C" w:rsidRDefault="00E8789C">
      <w:pPr>
        <w:ind w:left="8180"/>
        <w:rPr>
          <w:rFonts w:eastAsia="Arial"/>
          <w:sz w:val="27"/>
          <w:szCs w:val="27"/>
          <w:u w:val="single"/>
        </w:rPr>
      </w:pPr>
    </w:p>
    <w:p w14:paraId="727E065C" w14:textId="77777777" w:rsidR="00AC495F" w:rsidRPr="00645CBF" w:rsidRDefault="00470E98">
      <w:pPr>
        <w:ind w:left="8180"/>
        <w:rPr>
          <w:sz w:val="20"/>
          <w:szCs w:val="20"/>
        </w:rPr>
      </w:pPr>
      <w:r w:rsidRPr="00645CBF">
        <w:rPr>
          <w:rFonts w:eastAsia="Arial"/>
          <w:sz w:val="27"/>
          <w:szCs w:val="27"/>
          <w:u w:val="single"/>
        </w:rPr>
        <w:t>Annexure-II</w:t>
      </w:r>
    </w:p>
    <w:p w14:paraId="67C6DBC0" w14:textId="77777777" w:rsidR="00AC495F" w:rsidRPr="00645CBF" w:rsidRDefault="00AC495F">
      <w:pPr>
        <w:spacing w:line="249" w:lineRule="exact"/>
        <w:rPr>
          <w:sz w:val="20"/>
          <w:szCs w:val="20"/>
        </w:rPr>
      </w:pPr>
    </w:p>
    <w:p w14:paraId="52E936FB"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57EF1A0B" w14:textId="77777777" w:rsidR="00135272" w:rsidRDefault="00470E98" w:rsidP="00135272">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0AC6F031" w14:textId="77777777" w:rsidR="00135272" w:rsidRPr="00E8789C" w:rsidRDefault="00135272" w:rsidP="00135272">
      <w:pPr>
        <w:spacing w:after="240" w:line="276" w:lineRule="auto"/>
        <w:rPr>
          <w:szCs w:val="20"/>
        </w:rPr>
      </w:pPr>
      <w:r w:rsidRPr="00645CBF">
        <w:rPr>
          <w:rFonts w:eastAsia="Arial"/>
          <w:b/>
          <w:bCs/>
          <w:sz w:val="24"/>
          <w:szCs w:val="24"/>
        </w:rPr>
        <w:t>“</w:t>
      </w:r>
      <w:r>
        <w:rPr>
          <w:rFonts w:eastAsia="Arial"/>
          <w:b/>
          <w:bCs/>
          <w:sz w:val="24"/>
          <w:szCs w:val="24"/>
        </w:rPr>
        <w:t xml:space="preserve">NIQ for the supply of Bi Polar Wet Field Electric Cautery for </w:t>
      </w:r>
      <w:proofErr w:type="spellStart"/>
      <w:r>
        <w:rPr>
          <w:rFonts w:eastAsia="Arial"/>
          <w:b/>
          <w:bCs/>
          <w:sz w:val="24"/>
          <w:szCs w:val="24"/>
        </w:rPr>
        <w:t>Ophthamology</w:t>
      </w:r>
      <w:proofErr w:type="spellEnd"/>
      <w:r>
        <w:rPr>
          <w:rFonts w:eastAsia="Arial"/>
          <w:b/>
          <w:bCs/>
          <w:sz w:val="24"/>
          <w:szCs w:val="24"/>
        </w:rPr>
        <w:t xml:space="preserve"> </w:t>
      </w:r>
      <w:proofErr w:type="gramStart"/>
      <w:r>
        <w:rPr>
          <w:rFonts w:eastAsia="Arial"/>
          <w:b/>
          <w:bCs/>
          <w:sz w:val="24"/>
          <w:szCs w:val="24"/>
        </w:rPr>
        <w:t xml:space="preserve">Department,   </w:t>
      </w:r>
      <w:proofErr w:type="gramEnd"/>
      <w:r>
        <w:rPr>
          <w:rFonts w:eastAsia="Arial"/>
          <w:b/>
          <w:bCs/>
          <w:sz w:val="24"/>
          <w:szCs w:val="24"/>
        </w:rPr>
        <w:t xml:space="preserve">    </w:t>
      </w:r>
      <w:r>
        <w:rPr>
          <w:rFonts w:eastAsia="Arial"/>
          <w:b/>
          <w:bCs/>
          <w:sz w:val="24"/>
          <w:szCs w:val="24"/>
        </w:rPr>
        <w:tab/>
        <w:t>AIIMS Mangalagiri</w:t>
      </w:r>
      <w:r w:rsidRPr="00645CBF">
        <w:rPr>
          <w:rFonts w:eastAsia="Arial"/>
          <w:b/>
          <w:bCs/>
          <w:sz w:val="24"/>
          <w:szCs w:val="24"/>
        </w:rPr>
        <w:t>”</w:t>
      </w:r>
    </w:p>
    <w:p w14:paraId="0CF93343" w14:textId="77777777" w:rsidR="00AC495F" w:rsidRPr="00E8789C" w:rsidRDefault="00AC495F" w:rsidP="004A1436">
      <w:pPr>
        <w:spacing w:after="240" w:line="276" w:lineRule="auto"/>
        <w:rPr>
          <w:szCs w:val="20"/>
        </w:rPr>
      </w:pPr>
    </w:p>
    <w:p w14:paraId="4F30524D" w14:textId="77777777" w:rsidR="00AC495F" w:rsidRPr="00E8789C" w:rsidRDefault="00AC495F" w:rsidP="00E8789C">
      <w:pPr>
        <w:spacing w:line="276" w:lineRule="auto"/>
        <w:rPr>
          <w:szCs w:val="20"/>
        </w:rPr>
      </w:pPr>
    </w:p>
    <w:p w14:paraId="0BD24053" w14:textId="77777777" w:rsidR="00AC495F" w:rsidRPr="00E8789C" w:rsidRDefault="00470E98" w:rsidP="00E8789C">
      <w:pPr>
        <w:spacing w:line="276" w:lineRule="auto"/>
        <w:rPr>
          <w:szCs w:val="20"/>
        </w:rPr>
      </w:pPr>
      <w:r w:rsidRPr="00E8789C">
        <w:rPr>
          <w:rFonts w:eastAsia="Arial"/>
          <w:b/>
          <w:bCs/>
          <w:sz w:val="24"/>
        </w:rPr>
        <w:t>To</w:t>
      </w:r>
    </w:p>
    <w:p w14:paraId="1BFA564B" w14:textId="77777777" w:rsidR="00AC495F" w:rsidRPr="00E8789C" w:rsidRDefault="00AC495F" w:rsidP="00E8789C">
      <w:pPr>
        <w:spacing w:line="276" w:lineRule="auto"/>
        <w:rPr>
          <w:szCs w:val="20"/>
        </w:rPr>
      </w:pPr>
    </w:p>
    <w:p w14:paraId="6DCD402D" w14:textId="77777777" w:rsidR="00AC495F" w:rsidRPr="00E8789C" w:rsidRDefault="00470E98" w:rsidP="00E8789C">
      <w:pPr>
        <w:spacing w:line="276" w:lineRule="auto"/>
        <w:ind w:left="720"/>
        <w:rPr>
          <w:szCs w:val="20"/>
        </w:rPr>
      </w:pPr>
      <w:r w:rsidRPr="00E8789C">
        <w:rPr>
          <w:rFonts w:eastAsia="Arial"/>
          <w:b/>
          <w:bCs/>
          <w:sz w:val="24"/>
        </w:rPr>
        <w:t>The Director,</w:t>
      </w:r>
    </w:p>
    <w:p w14:paraId="762402BE"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5E8A31BA" w14:textId="77777777" w:rsidR="00AC495F" w:rsidRPr="00E8789C" w:rsidRDefault="007A215D" w:rsidP="00E8789C">
      <w:pPr>
        <w:spacing w:line="276" w:lineRule="auto"/>
        <w:ind w:left="720"/>
        <w:rPr>
          <w:szCs w:val="20"/>
        </w:rPr>
      </w:pPr>
      <w:r>
        <w:rPr>
          <w:rFonts w:eastAsia="Arial"/>
          <w:b/>
          <w:bCs/>
          <w:sz w:val="24"/>
        </w:rPr>
        <w:t>Andhra Pradesh.</w:t>
      </w:r>
    </w:p>
    <w:p w14:paraId="76A28C67" w14:textId="77777777" w:rsidR="00AC495F" w:rsidRPr="00E8789C" w:rsidRDefault="00470E98" w:rsidP="00E8789C">
      <w:pPr>
        <w:spacing w:line="276" w:lineRule="auto"/>
        <w:rPr>
          <w:szCs w:val="20"/>
        </w:rPr>
      </w:pPr>
      <w:r w:rsidRPr="00E8789C">
        <w:rPr>
          <w:rFonts w:eastAsia="Arial"/>
          <w:b/>
          <w:bCs/>
          <w:sz w:val="24"/>
        </w:rPr>
        <w:t>Sir,</w:t>
      </w:r>
    </w:p>
    <w:p w14:paraId="54F13178" w14:textId="77777777" w:rsidR="00AC495F" w:rsidRPr="00E8789C" w:rsidRDefault="00AC495F" w:rsidP="00E8789C">
      <w:pPr>
        <w:spacing w:line="276" w:lineRule="auto"/>
        <w:rPr>
          <w:szCs w:val="20"/>
        </w:rPr>
      </w:pPr>
    </w:p>
    <w:p w14:paraId="4403B1B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5CC5B39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27886AB9"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3773092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332339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47F22AA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305C349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5C5A8DD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8FFB2FE" w14:textId="77777777" w:rsidR="00C9316E" w:rsidRDefault="00C9316E" w:rsidP="00C9316E">
      <w:pPr>
        <w:tabs>
          <w:tab w:val="left" w:pos="700"/>
        </w:tabs>
        <w:spacing w:line="276" w:lineRule="auto"/>
        <w:ind w:left="357"/>
        <w:jc w:val="both"/>
        <w:rPr>
          <w:rFonts w:eastAsia="Arial"/>
          <w:sz w:val="24"/>
        </w:rPr>
      </w:pPr>
    </w:p>
    <w:p w14:paraId="24827DDC" w14:textId="77777777" w:rsidR="00C9316E" w:rsidRDefault="00C9316E" w:rsidP="00C9316E">
      <w:pPr>
        <w:tabs>
          <w:tab w:val="left" w:pos="700"/>
        </w:tabs>
        <w:spacing w:line="276" w:lineRule="auto"/>
        <w:ind w:left="357"/>
        <w:jc w:val="both"/>
        <w:rPr>
          <w:rFonts w:eastAsia="Arial"/>
          <w:sz w:val="24"/>
        </w:rPr>
      </w:pPr>
    </w:p>
    <w:p w14:paraId="3D23349E" w14:textId="77777777" w:rsidR="00962EB9" w:rsidRDefault="00962EB9" w:rsidP="00962EB9">
      <w:pPr>
        <w:tabs>
          <w:tab w:val="left" w:pos="700"/>
        </w:tabs>
        <w:spacing w:line="276" w:lineRule="auto"/>
        <w:ind w:left="357"/>
        <w:jc w:val="both"/>
        <w:rPr>
          <w:rFonts w:eastAsia="Arial"/>
          <w:sz w:val="24"/>
        </w:rPr>
      </w:pPr>
    </w:p>
    <w:p w14:paraId="0AA6671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F829B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2CCEBBF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120D08C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916C0A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18E9213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42ABA8A0"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4E70C8B5" w14:textId="77777777" w:rsidR="00AC495F" w:rsidRPr="00645CBF" w:rsidRDefault="00AC495F">
      <w:pPr>
        <w:spacing w:line="373" w:lineRule="exact"/>
        <w:rPr>
          <w:sz w:val="20"/>
          <w:szCs w:val="20"/>
        </w:rPr>
      </w:pPr>
    </w:p>
    <w:p w14:paraId="57D0A5A3" w14:textId="77777777" w:rsidR="00B70771" w:rsidRDefault="00B70771"/>
    <w:p w14:paraId="7A6F4EE7"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1B32FB51" w14:textId="77777777" w:rsidR="00B70771" w:rsidRPr="00962EB9" w:rsidRDefault="00B70771" w:rsidP="00B70771">
      <w:pPr>
        <w:spacing w:line="200" w:lineRule="exact"/>
        <w:rPr>
          <w:sz w:val="24"/>
          <w:szCs w:val="24"/>
        </w:rPr>
      </w:pPr>
    </w:p>
    <w:p w14:paraId="0DE00E99" w14:textId="77777777" w:rsidR="00B70771" w:rsidRPr="00962EB9" w:rsidRDefault="00B70771" w:rsidP="00B70771">
      <w:pPr>
        <w:spacing w:line="200" w:lineRule="exact"/>
        <w:rPr>
          <w:sz w:val="24"/>
          <w:szCs w:val="24"/>
        </w:rPr>
      </w:pPr>
    </w:p>
    <w:p w14:paraId="679CB196" w14:textId="77777777" w:rsidR="00B70771" w:rsidRPr="00962EB9" w:rsidRDefault="00B70771" w:rsidP="00B70771">
      <w:pPr>
        <w:spacing w:line="200" w:lineRule="exact"/>
        <w:rPr>
          <w:sz w:val="24"/>
          <w:szCs w:val="24"/>
        </w:rPr>
      </w:pPr>
    </w:p>
    <w:p w14:paraId="0155B591" w14:textId="77777777" w:rsidR="00B70771" w:rsidRPr="00962EB9" w:rsidRDefault="00B70771" w:rsidP="00B70771">
      <w:pPr>
        <w:spacing w:line="200" w:lineRule="exact"/>
        <w:rPr>
          <w:sz w:val="24"/>
          <w:szCs w:val="24"/>
        </w:rPr>
      </w:pPr>
    </w:p>
    <w:p w14:paraId="502328A2" w14:textId="77777777" w:rsidR="00B70771" w:rsidRPr="00962EB9" w:rsidRDefault="00B70771" w:rsidP="00B70771">
      <w:pPr>
        <w:spacing w:line="215" w:lineRule="exact"/>
        <w:rPr>
          <w:sz w:val="24"/>
          <w:szCs w:val="24"/>
        </w:rPr>
      </w:pPr>
    </w:p>
    <w:p w14:paraId="6FDAA817" w14:textId="77777777" w:rsidR="00B70771" w:rsidRPr="00962EB9" w:rsidRDefault="00B70771" w:rsidP="00B70771">
      <w:pPr>
        <w:ind w:left="6800"/>
        <w:rPr>
          <w:rFonts w:eastAsia="Arial"/>
          <w:b/>
          <w:bCs/>
          <w:sz w:val="24"/>
          <w:szCs w:val="24"/>
        </w:rPr>
      </w:pPr>
    </w:p>
    <w:p w14:paraId="326F6C79" w14:textId="77777777" w:rsidR="00B70771" w:rsidRPr="00962EB9" w:rsidRDefault="00B70771" w:rsidP="00B70771">
      <w:pPr>
        <w:ind w:left="6800"/>
        <w:rPr>
          <w:rFonts w:eastAsia="Arial"/>
          <w:b/>
          <w:bCs/>
          <w:sz w:val="24"/>
          <w:szCs w:val="24"/>
        </w:rPr>
      </w:pPr>
    </w:p>
    <w:p w14:paraId="77A12A02" w14:textId="77777777" w:rsidR="00B70771" w:rsidRPr="00962EB9" w:rsidRDefault="00B70771" w:rsidP="00B70771">
      <w:pPr>
        <w:ind w:left="6800"/>
        <w:rPr>
          <w:sz w:val="24"/>
          <w:szCs w:val="24"/>
        </w:rPr>
      </w:pPr>
      <w:r w:rsidRPr="00962EB9">
        <w:rPr>
          <w:rFonts w:eastAsia="Arial"/>
          <w:b/>
          <w:bCs/>
          <w:sz w:val="24"/>
          <w:szCs w:val="24"/>
        </w:rPr>
        <w:t>(Name of Supplier Agency)</w:t>
      </w:r>
    </w:p>
    <w:p w14:paraId="7CD57693" w14:textId="77777777" w:rsidR="00B70771" w:rsidRPr="00962EB9" w:rsidRDefault="00B70771" w:rsidP="00B70771">
      <w:pPr>
        <w:spacing w:line="4" w:lineRule="exact"/>
        <w:rPr>
          <w:sz w:val="24"/>
          <w:szCs w:val="24"/>
        </w:rPr>
      </w:pPr>
    </w:p>
    <w:p w14:paraId="2432DC51" w14:textId="77777777" w:rsidR="00B70771" w:rsidRPr="00962EB9" w:rsidRDefault="00B70771" w:rsidP="00B70771">
      <w:pPr>
        <w:ind w:left="720"/>
        <w:rPr>
          <w:rFonts w:eastAsia="Arial"/>
          <w:sz w:val="24"/>
          <w:szCs w:val="24"/>
        </w:rPr>
      </w:pPr>
    </w:p>
    <w:p w14:paraId="4E3ACD17" w14:textId="77777777" w:rsidR="00B70771" w:rsidRPr="00962EB9" w:rsidRDefault="00B70771" w:rsidP="00B70771">
      <w:pPr>
        <w:ind w:left="720"/>
        <w:rPr>
          <w:rFonts w:eastAsia="Arial"/>
          <w:sz w:val="24"/>
          <w:szCs w:val="24"/>
        </w:rPr>
      </w:pPr>
    </w:p>
    <w:p w14:paraId="40DAD800"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269D6061"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7E871DAF" w14:textId="77777777" w:rsidR="00B70771" w:rsidRPr="00645CBF" w:rsidRDefault="00B70771" w:rsidP="00B70771">
      <w:pPr>
        <w:spacing w:line="200" w:lineRule="exact"/>
        <w:rPr>
          <w:sz w:val="20"/>
          <w:szCs w:val="20"/>
        </w:rPr>
      </w:pPr>
    </w:p>
    <w:p w14:paraId="208AC879" w14:textId="77777777" w:rsidR="00B70771" w:rsidRDefault="00B70771" w:rsidP="00B70771">
      <w:pPr>
        <w:spacing w:line="200" w:lineRule="exact"/>
        <w:rPr>
          <w:sz w:val="20"/>
          <w:szCs w:val="20"/>
        </w:rPr>
      </w:pPr>
    </w:p>
    <w:p w14:paraId="07399437" w14:textId="77777777" w:rsidR="00B70771" w:rsidRDefault="00B70771" w:rsidP="00B70771">
      <w:pPr>
        <w:spacing w:line="200" w:lineRule="exact"/>
        <w:rPr>
          <w:sz w:val="20"/>
          <w:szCs w:val="20"/>
        </w:rPr>
      </w:pPr>
    </w:p>
    <w:p w14:paraId="46F7B5AE"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2801BACA" w14:textId="77777777" w:rsidR="00AD36CC" w:rsidRDefault="00AD36CC">
      <w:pPr>
        <w:jc w:val="center"/>
        <w:rPr>
          <w:rFonts w:eastAsia="Arial"/>
          <w:b/>
          <w:bCs/>
          <w:sz w:val="28"/>
          <w:szCs w:val="28"/>
          <w:u w:val="single"/>
        </w:rPr>
      </w:pPr>
      <w:bookmarkStart w:id="3" w:name="page5"/>
      <w:bookmarkEnd w:id="3"/>
    </w:p>
    <w:p w14:paraId="6567A468" w14:textId="77777777" w:rsidR="00B14843" w:rsidRDefault="00B14843">
      <w:pPr>
        <w:jc w:val="center"/>
        <w:rPr>
          <w:rFonts w:eastAsia="Arial"/>
          <w:b/>
          <w:bCs/>
          <w:sz w:val="28"/>
          <w:szCs w:val="28"/>
          <w:u w:val="single"/>
        </w:rPr>
      </w:pPr>
    </w:p>
    <w:p w14:paraId="541B1F7E" w14:textId="77777777" w:rsidR="00AC495F" w:rsidRPr="00645CBF" w:rsidRDefault="00470E98">
      <w:pPr>
        <w:jc w:val="center"/>
        <w:rPr>
          <w:sz w:val="20"/>
          <w:szCs w:val="20"/>
        </w:rPr>
      </w:pPr>
      <w:r w:rsidRPr="00645CBF">
        <w:rPr>
          <w:rFonts w:eastAsia="Arial"/>
          <w:b/>
          <w:bCs/>
          <w:sz w:val="28"/>
          <w:szCs w:val="28"/>
          <w:u w:val="single"/>
        </w:rPr>
        <w:t>Affirmation</w:t>
      </w:r>
    </w:p>
    <w:p w14:paraId="2F940C53" w14:textId="77777777" w:rsidR="00AC495F" w:rsidRPr="00645CBF" w:rsidRDefault="00AC495F">
      <w:pPr>
        <w:spacing w:line="260" w:lineRule="exact"/>
        <w:rPr>
          <w:sz w:val="20"/>
          <w:szCs w:val="20"/>
        </w:rPr>
      </w:pPr>
    </w:p>
    <w:p w14:paraId="5DA9A70A"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507A1122" w14:textId="77777777" w:rsidR="00AC495F" w:rsidRPr="00645CBF" w:rsidRDefault="00AC495F" w:rsidP="00962EB9">
      <w:pPr>
        <w:spacing w:line="276" w:lineRule="auto"/>
        <w:ind w:left="284" w:right="258"/>
        <w:jc w:val="both"/>
        <w:rPr>
          <w:sz w:val="20"/>
          <w:szCs w:val="20"/>
        </w:rPr>
      </w:pPr>
    </w:p>
    <w:p w14:paraId="75F031C5" w14:textId="77777777" w:rsidR="00962EB9" w:rsidRDefault="00962EB9">
      <w:pPr>
        <w:ind w:left="1740"/>
        <w:rPr>
          <w:rFonts w:eastAsia="Arial"/>
          <w:b/>
          <w:bCs/>
          <w:sz w:val="21"/>
          <w:szCs w:val="21"/>
        </w:rPr>
      </w:pPr>
    </w:p>
    <w:p w14:paraId="1AB24C67"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4529CC61" w14:textId="77777777" w:rsidR="00AC495F" w:rsidRPr="00962EB9" w:rsidRDefault="00AC495F">
      <w:pPr>
        <w:spacing w:line="200" w:lineRule="exact"/>
        <w:rPr>
          <w:sz w:val="24"/>
          <w:szCs w:val="24"/>
        </w:rPr>
      </w:pPr>
    </w:p>
    <w:p w14:paraId="6F929195" w14:textId="77777777" w:rsidR="00AC495F" w:rsidRPr="00962EB9" w:rsidRDefault="00AC495F">
      <w:pPr>
        <w:spacing w:line="200" w:lineRule="exact"/>
        <w:rPr>
          <w:sz w:val="24"/>
          <w:szCs w:val="24"/>
        </w:rPr>
      </w:pPr>
    </w:p>
    <w:p w14:paraId="64E7F3FE" w14:textId="77777777" w:rsidR="00AC495F" w:rsidRPr="00962EB9" w:rsidRDefault="00AC495F">
      <w:pPr>
        <w:spacing w:line="200" w:lineRule="exact"/>
        <w:rPr>
          <w:sz w:val="24"/>
          <w:szCs w:val="24"/>
        </w:rPr>
      </w:pPr>
    </w:p>
    <w:p w14:paraId="318842A6" w14:textId="77777777" w:rsidR="00AC495F" w:rsidRPr="00962EB9" w:rsidRDefault="00AC495F">
      <w:pPr>
        <w:spacing w:line="200" w:lineRule="exact"/>
        <w:rPr>
          <w:sz w:val="24"/>
          <w:szCs w:val="24"/>
        </w:rPr>
      </w:pPr>
    </w:p>
    <w:p w14:paraId="537198F2" w14:textId="77777777" w:rsidR="00AC495F" w:rsidRPr="00962EB9" w:rsidRDefault="00AC495F">
      <w:pPr>
        <w:spacing w:line="215" w:lineRule="exact"/>
        <w:rPr>
          <w:sz w:val="24"/>
          <w:szCs w:val="24"/>
        </w:rPr>
      </w:pPr>
    </w:p>
    <w:p w14:paraId="4805500F" w14:textId="77777777" w:rsidR="00962EB9" w:rsidRPr="00962EB9" w:rsidRDefault="00962EB9">
      <w:pPr>
        <w:ind w:left="6800"/>
        <w:rPr>
          <w:rFonts w:eastAsia="Arial"/>
          <w:b/>
          <w:bCs/>
          <w:sz w:val="24"/>
          <w:szCs w:val="24"/>
        </w:rPr>
      </w:pPr>
    </w:p>
    <w:p w14:paraId="0EDD289E" w14:textId="77777777" w:rsidR="00962EB9" w:rsidRPr="00962EB9" w:rsidRDefault="00962EB9">
      <w:pPr>
        <w:ind w:left="6800"/>
        <w:rPr>
          <w:rFonts w:eastAsia="Arial"/>
          <w:b/>
          <w:bCs/>
          <w:sz w:val="24"/>
          <w:szCs w:val="24"/>
        </w:rPr>
      </w:pPr>
    </w:p>
    <w:p w14:paraId="556BEEB8" w14:textId="77777777" w:rsidR="00AC495F" w:rsidRPr="00962EB9" w:rsidRDefault="00470E98">
      <w:pPr>
        <w:ind w:left="6800"/>
        <w:rPr>
          <w:sz w:val="24"/>
          <w:szCs w:val="24"/>
        </w:rPr>
      </w:pPr>
      <w:r w:rsidRPr="00962EB9">
        <w:rPr>
          <w:rFonts w:eastAsia="Arial"/>
          <w:b/>
          <w:bCs/>
          <w:sz w:val="24"/>
          <w:szCs w:val="24"/>
        </w:rPr>
        <w:t>(Name of Supplier Agency)</w:t>
      </w:r>
    </w:p>
    <w:p w14:paraId="28B1E0F6" w14:textId="77777777" w:rsidR="00AC495F" w:rsidRPr="00962EB9" w:rsidRDefault="00AC495F">
      <w:pPr>
        <w:spacing w:line="4" w:lineRule="exact"/>
        <w:rPr>
          <w:sz w:val="24"/>
          <w:szCs w:val="24"/>
        </w:rPr>
      </w:pPr>
    </w:p>
    <w:p w14:paraId="4B100838" w14:textId="77777777" w:rsidR="00962EB9" w:rsidRPr="00962EB9" w:rsidRDefault="00962EB9">
      <w:pPr>
        <w:ind w:left="720"/>
        <w:rPr>
          <w:rFonts w:eastAsia="Arial"/>
          <w:sz w:val="24"/>
          <w:szCs w:val="24"/>
        </w:rPr>
      </w:pPr>
    </w:p>
    <w:p w14:paraId="411837CB" w14:textId="77777777" w:rsidR="00962EB9" w:rsidRPr="00962EB9" w:rsidRDefault="00962EB9">
      <w:pPr>
        <w:ind w:left="720"/>
        <w:rPr>
          <w:rFonts w:eastAsia="Arial"/>
          <w:sz w:val="24"/>
          <w:szCs w:val="24"/>
        </w:rPr>
      </w:pPr>
    </w:p>
    <w:p w14:paraId="59212C5A"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8AF6F14"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2D45522B" w14:textId="77777777" w:rsidR="00AC495F" w:rsidRPr="00645CBF" w:rsidRDefault="00AC495F">
      <w:pPr>
        <w:spacing w:line="200" w:lineRule="exact"/>
        <w:rPr>
          <w:sz w:val="20"/>
          <w:szCs w:val="20"/>
        </w:rPr>
      </w:pPr>
    </w:p>
    <w:p w14:paraId="576E17C8" w14:textId="77777777" w:rsidR="00AC495F" w:rsidRDefault="00AC495F">
      <w:pPr>
        <w:spacing w:line="200" w:lineRule="exact"/>
        <w:rPr>
          <w:sz w:val="20"/>
          <w:szCs w:val="20"/>
        </w:rPr>
      </w:pPr>
    </w:p>
    <w:p w14:paraId="35933D88" w14:textId="77777777" w:rsidR="00962EB9" w:rsidRDefault="00962EB9">
      <w:pPr>
        <w:spacing w:line="200" w:lineRule="exact"/>
        <w:rPr>
          <w:sz w:val="20"/>
          <w:szCs w:val="20"/>
        </w:rPr>
      </w:pPr>
    </w:p>
    <w:p w14:paraId="6CAC5721" w14:textId="77777777" w:rsidR="00962EB9" w:rsidRDefault="00962EB9">
      <w:pPr>
        <w:spacing w:line="200" w:lineRule="exact"/>
        <w:rPr>
          <w:sz w:val="20"/>
          <w:szCs w:val="20"/>
        </w:rPr>
      </w:pPr>
    </w:p>
    <w:p w14:paraId="2A978D31" w14:textId="77777777" w:rsidR="00962EB9" w:rsidRDefault="00962EB9">
      <w:pPr>
        <w:spacing w:line="200" w:lineRule="exact"/>
        <w:rPr>
          <w:sz w:val="20"/>
          <w:szCs w:val="20"/>
        </w:rPr>
      </w:pPr>
    </w:p>
    <w:p w14:paraId="1310628D" w14:textId="77777777" w:rsidR="00962EB9" w:rsidRDefault="00962EB9">
      <w:pPr>
        <w:spacing w:line="200" w:lineRule="exact"/>
        <w:rPr>
          <w:sz w:val="20"/>
          <w:szCs w:val="20"/>
        </w:rPr>
      </w:pPr>
    </w:p>
    <w:p w14:paraId="76A17537" w14:textId="77777777" w:rsidR="00962EB9" w:rsidRDefault="00962EB9">
      <w:pPr>
        <w:spacing w:line="200" w:lineRule="exact"/>
        <w:rPr>
          <w:sz w:val="20"/>
          <w:szCs w:val="20"/>
        </w:rPr>
      </w:pPr>
    </w:p>
    <w:p w14:paraId="2B1AAF73" w14:textId="77777777" w:rsidR="00962EB9" w:rsidRDefault="00962EB9">
      <w:pPr>
        <w:spacing w:line="200" w:lineRule="exact"/>
        <w:rPr>
          <w:sz w:val="20"/>
          <w:szCs w:val="20"/>
        </w:rPr>
      </w:pPr>
    </w:p>
    <w:p w14:paraId="39C99AFB" w14:textId="77777777" w:rsidR="00962EB9" w:rsidRDefault="00962EB9">
      <w:pPr>
        <w:spacing w:line="200" w:lineRule="exact"/>
        <w:rPr>
          <w:sz w:val="20"/>
          <w:szCs w:val="20"/>
        </w:rPr>
      </w:pPr>
    </w:p>
    <w:p w14:paraId="064B5E9D" w14:textId="77777777" w:rsidR="00962EB9" w:rsidRDefault="00962EB9">
      <w:pPr>
        <w:spacing w:line="200" w:lineRule="exact"/>
        <w:rPr>
          <w:sz w:val="20"/>
          <w:szCs w:val="20"/>
        </w:rPr>
      </w:pPr>
    </w:p>
    <w:p w14:paraId="14794ED5" w14:textId="77777777" w:rsidR="00962EB9" w:rsidRDefault="00962EB9">
      <w:pPr>
        <w:spacing w:line="200" w:lineRule="exact"/>
        <w:rPr>
          <w:sz w:val="20"/>
          <w:szCs w:val="20"/>
        </w:rPr>
      </w:pPr>
    </w:p>
    <w:p w14:paraId="0CD1F1C9" w14:textId="77777777" w:rsidR="00962EB9" w:rsidRDefault="00962EB9">
      <w:pPr>
        <w:spacing w:line="200" w:lineRule="exact"/>
        <w:rPr>
          <w:sz w:val="20"/>
          <w:szCs w:val="20"/>
        </w:rPr>
      </w:pPr>
    </w:p>
    <w:p w14:paraId="6D356C88" w14:textId="77777777" w:rsidR="00962EB9" w:rsidRDefault="00962EB9">
      <w:pPr>
        <w:spacing w:line="200" w:lineRule="exact"/>
        <w:rPr>
          <w:sz w:val="20"/>
          <w:szCs w:val="20"/>
        </w:rPr>
      </w:pPr>
    </w:p>
    <w:p w14:paraId="3591864F" w14:textId="77777777" w:rsidR="00962EB9" w:rsidRDefault="00962EB9">
      <w:pPr>
        <w:spacing w:line="200" w:lineRule="exact"/>
        <w:rPr>
          <w:sz w:val="20"/>
          <w:szCs w:val="20"/>
        </w:rPr>
      </w:pPr>
    </w:p>
    <w:p w14:paraId="2ADA4391" w14:textId="77777777" w:rsidR="00962EB9" w:rsidRDefault="00962EB9">
      <w:pPr>
        <w:spacing w:line="200" w:lineRule="exact"/>
        <w:rPr>
          <w:sz w:val="20"/>
          <w:szCs w:val="20"/>
        </w:rPr>
      </w:pPr>
    </w:p>
    <w:p w14:paraId="125ED45D" w14:textId="77777777" w:rsidR="00962EB9" w:rsidRDefault="00962EB9">
      <w:pPr>
        <w:spacing w:line="200" w:lineRule="exact"/>
        <w:rPr>
          <w:sz w:val="20"/>
          <w:szCs w:val="20"/>
        </w:rPr>
      </w:pPr>
    </w:p>
    <w:p w14:paraId="5B05C096" w14:textId="77777777" w:rsidR="00962EB9" w:rsidRDefault="00962EB9">
      <w:pPr>
        <w:spacing w:line="200" w:lineRule="exact"/>
        <w:rPr>
          <w:sz w:val="20"/>
          <w:szCs w:val="20"/>
        </w:rPr>
      </w:pPr>
    </w:p>
    <w:p w14:paraId="06BA1B4E" w14:textId="77777777" w:rsidR="00962EB9" w:rsidRDefault="00962EB9">
      <w:pPr>
        <w:spacing w:line="200" w:lineRule="exact"/>
        <w:rPr>
          <w:sz w:val="20"/>
          <w:szCs w:val="20"/>
        </w:rPr>
      </w:pPr>
    </w:p>
    <w:p w14:paraId="2CB62686" w14:textId="77777777" w:rsidR="00962EB9" w:rsidRDefault="00962EB9">
      <w:pPr>
        <w:spacing w:line="200" w:lineRule="exact"/>
        <w:rPr>
          <w:sz w:val="20"/>
          <w:szCs w:val="20"/>
        </w:rPr>
      </w:pPr>
    </w:p>
    <w:p w14:paraId="62F0BC71" w14:textId="77777777" w:rsidR="00962EB9" w:rsidRDefault="00962EB9">
      <w:pPr>
        <w:spacing w:line="200" w:lineRule="exact"/>
        <w:rPr>
          <w:sz w:val="20"/>
          <w:szCs w:val="20"/>
        </w:rPr>
      </w:pPr>
    </w:p>
    <w:p w14:paraId="487A2C1E" w14:textId="77777777" w:rsidR="00962EB9" w:rsidRDefault="00962EB9">
      <w:pPr>
        <w:spacing w:line="200" w:lineRule="exact"/>
        <w:rPr>
          <w:sz w:val="20"/>
          <w:szCs w:val="20"/>
        </w:rPr>
      </w:pPr>
    </w:p>
    <w:p w14:paraId="11FB5869" w14:textId="77777777" w:rsidR="00962EB9" w:rsidRDefault="00962EB9">
      <w:pPr>
        <w:spacing w:line="200" w:lineRule="exact"/>
        <w:rPr>
          <w:sz w:val="20"/>
          <w:szCs w:val="20"/>
        </w:rPr>
      </w:pPr>
    </w:p>
    <w:p w14:paraId="727B81FE" w14:textId="77777777" w:rsidR="00962EB9" w:rsidRDefault="00962EB9">
      <w:pPr>
        <w:spacing w:line="200" w:lineRule="exact"/>
        <w:rPr>
          <w:sz w:val="20"/>
          <w:szCs w:val="20"/>
        </w:rPr>
      </w:pPr>
    </w:p>
    <w:p w14:paraId="0736E2EA" w14:textId="77777777" w:rsidR="00962EB9" w:rsidRDefault="00962EB9">
      <w:pPr>
        <w:spacing w:line="200" w:lineRule="exact"/>
        <w:rPr>
          <w:sz w:val="20"/>
          <w:szCs w:val="20"/>
        </w:rPr>
      </w:pPr>
    </w:p>
    <w:p w14:paraId="5FABE560" w14:textId="77777777" w:rsidR="00962EB9" w:rsidRDefault="00962EB9">
      <w:pPr>
        <w:spacing w:line="200" w:lineRule="exact"/>
        <w:rPr>
          <w:sz w:val="20"/>
          <w:szCs w:val="20"/>
        </w:rPr>
      </w:pPr>
    </w:p>
    <w:p w14:paraId="608B80D2" w14:textId="77777777" w:rsidR="00962EB9" w:rsidRDefault="00962EB9">
      <w:pPr>
        <w:spacing w:line="200" w:lineRule="exact"/>
        <w:rPr>
          <w:sz w:val="20"/>
          <w:szCs w:val="20"/>
        </w:rPr>
      </w:pPr>
    </w:p>
    <w:p w14:paraId="62D9D62C" w14:textId="77777777" w:rsidR="00962EB9" w:rsidRDefault="00962EB9">
      <w:pPr>
        <w:spacing w:line="200" w:lineRule="exact"/>
        <w:rPr>
          <w:sz w:val="20"/>
          <w:szCs w:val="20"/>
        </w:rPr>
      </w:pPr>
    </w:p>
    <w:p w14:paraId="59FA46AD" w14:textId="77777777" w:rsidR="00962EB9" w:rsidRDefault="00962EB9">
      <w:pPr>
        <w:spacing w:line="200" w:lineRule="exact"/>
        <w:rPr>
          <w:sz w:val="20"/>
          <w:szCs w:val="20"/>
        </w:rPr>
      </w:pPr>
    </w:p>
    <w:p w14:paraId="71763BE1" w14:textId="77777777" w:rsidR="00962EB9" w:rsidRDefault="00962EB9">
      <w:pPr>
        <w:spacing w:line="200" w:lineRule="exact"/>
        <w:rPr>
          <w:sz w:val="20"/>
          <w:szCs w:val="20"/>
        </w:rPr>
      </w:pPr>
    </w:p>
    <w:p w14:paraId="5FE40931" w14:textId="77777777" w:rsidR="00962EB9" w:rsidRDefault="00962EB9">
      <w:pPr>
        <w:spacing w:line="200" w:lineRule="exact"/>
        <w:rPr>
          <w:sz w:val="20"/>
          <w:szCs w:val="20"/>
        </w:rPr>
      </w:pPr>
    </w:p>
    <w:p w14:paraId="4A4190B7" w14:textId="77777777" w:rsidR="00962EB9" w:rsidRDefault="00962EB9">
      <w:pPr>
        <w:spacing w:line="200" w:lineRule="exact"/>
        <w:rPr>
          <w:sz w:val="20"/>
          <w:szCs w:val="20"/>
        </w:rPr>
      </w:pPr>
    </w:p>
    <w:p w14:paraId="5059963E" w14:textId="77777777" w:rsidR="00962EB9" w:rsidRDefault="00962EB9">
      <w:pPr>
        <w:spacing w:line="200" w:lineRule="exact"/>
        <w:rPr>
          <w:sz w:val="20"/>
          <w:szCs w:val="20"/>
        </w:rPr>
      </w:pPr>
    </w:p>
    <w:p w14:paraId="17E5B998" w14:textId="77777777" w:rsidR="00962EB9" w:rsidRDefault="00962EB9">
      <w:pPr>
        <w:spacing w:line="200" w:lineRule="exact"/>
        <w:rPr>
          <w:sz w:val="20"/>
          <w:szCs w:val="20"/>
        </w:rPr>
      </w:pPr>
    </w:p>
    <w:p w14:paraId="630DB35D" w14:textId="77777777" w:rsidR="00962EB9" w:rsidRDefault="00962EB9">
      <w:pPr>
        <w:spacing w:line="200" w:lineRule="exact"/>
        <w:rPr>
          <w:sz w:val="20"/>
          <w:szCs w:val="20"/>
        </w:rPr>
      </w:pPr>
    </w:p>
    <w:p w14:paraId="1FA6EB00" w14:textId="77777777" w:rsidR="00962EB9" w:rsidRDefault="00962EB9">
      <w:pPr>
        <w:spacing w:line="200" w:lineRule="exact"/>
        <w:rPr>
          <w:sz w:val="20"/>
          <w:szCs w:val="20"/>
        </w:rPr>
      </w:pPr>
    </w:p>
    <w:p w14:paraId="61922E46" w14:textId="77777777" w:rsidR="00962EB9" w:rsidRDefault="00962EB9">
      <w:pPr>
        <w:spacing w:line="200" w:lineRule="exact"/>
        <w:rPr>
          <w:sz w:val="20"/>
          <w:szCs w:val="20"/>
        </w:rPr>
      </w:pPr>
    </w:p>
    <w:p w14:paraId="40061403" w14:textId="77777777" w:rsidR="00962EB9" w:rsidRDefault="00962EB9">
      <w:pPr>
        <w:spacing w:line="200" w:lineRule="exact"/>
        <w:rPr>
          <w:sz w:val="20"/>
          <w:szCs w:val="20"/>
        </w:rPr>
      </w:pPr>
    </w:p>
    <w:p w14:paraId="443A9619" w14:textId="77777777" w:rsidR="00962EB9" w:rsidRDefault="00962EB9">
      <w:pPr>
        <w:spacing w:line="200" w:lineRule="exact"/>
        <w:rPr>
          <w:sz w:val="20"/>
          <w:szCs w:val="20"/>
        </w:rPr>
      </w:pPr>
    </w:p>
    <w:p w14:paraId="169D2336" w14:textId="77777777" w:rsidR="00962EB9" w:rsidRDefault="00962EB9">
      <w:pPr>
        <w:spacing w:line="200" w:lineRule="exact"/>
        <w:rPr>
          <w:sz w:val="20"/>
          <w:szCs w:val="20"/>
        </w:rPr>
      </w:pPr>
    </w:p>
    <w:p w14:paraId="255C9833" w14:textId="77777777" w:rsidR="00962EB9" w:rsidRDefault="00962EB9">
      <w:pPr>
        <w:spacing w:line="200" w:lineRule="exact"/>
        <w:rPr>
          <w:sz w:val="20"/>
          <w:szCs w:val="20"/>
        </w:rPr>
      </w:pPr>
    </w:p>
    <w:p w14:paraId="6C479E3D"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730D" w14:textId="77777777" w:rsidR="00E21E42" w:rsidRDefault="00E21E42" w:rsidP="00EA63A2">
      <w:r>
        <w:separator/>
      </w:r>
    </w:p>
  </w:endnote>
  <w:endnote w:type="continuationSeparator" w:id="0">
    <w:p w14:paraId="3B748EBD" w14:textId="77777777" w:rsidR="00E21E42" w:rsidRDefault="00E21E42"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2B5D5260" w14:textId="77777777" w:rsidR="005856E9" w:rsidRDefault="00E21E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3FC3">
          <w:rPr>
            <w:noProof/>
          </w:rPr>
          <w:t>3</w:t>
        </w:r>
        <w:r>
          <w:rPr>
            <w:noProof/>
          </w:rPr>
          <w:fldChar w:fldCharType="end"/>
        </w:r>
        <w:r w:rsidR="005856E9">
          <w:t xml:space="preserve"> | </w:t>
        </w:r>
        <w:r w:rsidR="005856E9">
          <w:rPr>
            <w:color w:val="7F7F7F" w:themeColor="background1" w:themeShade="7F"/>
            <w:spacing w:val="60"/>
          </w:rPr>
          <w:t>Page</w:t>
        </w:r>
      </w:p>
    </w:sdtContent>
  </w:sdt>
  <w:p w14:paraId="362DF3FC" w14:textId="77777777" w:rsidR="005856E9" w:rsidRDefault="0058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9F12E" w14:textId="77777777" w:rsidR="00E21E42" w:rsidRDefault="00E21E42" w:rsidP="00EA63A2">
      <w:r>
        <w:separator/>
      </w:r>
    </w:p>
  </w:footnote>
  <w:footnote w:type="continuationSeparator" w:id="0">
    <w:p w14:paraId="1AF1B450" w14:textId="77777777" w:rsidR="00E21E42" w:rsidRDefault="00E21E42"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41DA5"/>
    <w:rsid w:val="000449BA"/>
    <w:rsid w:val="00046EF6"/>
    <w:rsid w:val="0005758A"/>
    <w:rsid w:val="00065116"/>
    <w:rsid w:val="0007395F"/>
    <w:rsid w:val="00073F2F"/>
    <w:rsid w:val="000916EC"/>
    <w:rsid w:val="00094EA9"/>
    <w:rsid w:val="000C6C33"/>
    <w:rsid w:val="000E5847"/>
    <w:rsid w:val="000F3FDF"/>
    <w:rsid w:val="00101069"/>
    <w:rsid w:val="001071C9"/>
    <w:rsid w:val="0013271F"/>
    <w:rsid w:val="00135272"/>
    <w:rsid w:val="001377B1"/>
    <w:rsid w:val="001572E2"/>
    <w:rsid w:val="00164862"/>
    <w:rsid w:val="0018693C"/>
    <w:rsid w:val="001C67D2"/>
    <w:rsid w:val="00230FAD"/>
    <w:rsid w:val="00231E68"/>
    <w:rsid w:val="00237CCF"/>
    <w:rsid w:val="00253078"/>
    <w:rsid w:val="00262346"/>
    <w:rsid w:val="00262638"/>
    <w:rsid w:val="0029306C"/>
    <w:rsid w:val="002B0454"/>
    <w:rsid w:val="002B0A6F"/>
    <w:rsid w:val="002E377F"/>
    <w:rsid w:val="002E3FC3"/>
    <w:rsid w:val="002F4953"/>
    <w:rsid w:val="002F6F76"/>
    <w:rsid w:val="003029FA"/>
    <w:rsid w:val="00312402"/>
    <w:rsid w:val="0031298B"/>
    <w:rsid w:val="003326B4"/>
    <w:rsid w:val="00332D5A"/>
    <w:rsid w:val="003358C4"/>
    <w:rsid w:val="00350217"/>
    <w:rsid w:val="00354B4A"/>
    <w:rsid w:val="0035529F"/>
    <w:rsid w:val="0036080F"/>
    <w:rsid w:val="00375C94"/>
    <w:rsid w:val="003909CB"/>
    <w:rsid w:val="00392357"/>
    <w:rsid w:val="003D1269"/>
    <w:rsid w:val="003D24C8"/>
    <w:rsid w:val="003D4D69"/>
    <w:rsid w:val="00402025"/>
    <w:rsid w:val="00433600"/>
    <w:rsid w:val="004454A4"/>
    <w:rsid w:val="004534B3"/>
    <w:rsid w:val="00465C17"/>
    <w:rsid w:val="00470CEC"/>
    <w:rsid w:val="00470E98"/>
    <w:rsid w:val="00474D77"/>
    <w:rsid w:val="00482869"/>
    <w:rsid w:val="00497FA0"/>
    <w:rsid w:val="004A0297"/>
    <w:rsid w:val="004A1436"/>
    <w:rsid w:val="004B6ABA"/>
    <w:rsid w:val="004D1820"/>
    <w:rsid w:val="004E6D4F"/>
    <w:rsid w:val="004F29B4"/>
    <w:rsid w:val="004F59AE"/>
    <w:rsid w:val="005314ED"/>
    <w:rsid w:val="0054371B"/>
    <w:rsid w:val="005533A3"/>
    <w:rsid w:val="005534E0"/>
    <w:rsid w:val="00574427"/>
    <w:rsid w:val="00583AD3"/>
    <w:rsid w:val="005856E9"/>
    <w:rsid w:val="00587E37"/>
    <w:rsid w:val="00594C0D"/>
    <w:rsid w:val="005952F5"/>
    <w:rsid w:val="005A1075"/>
    <w:rsid w:val="005B46C9"/>
    <w:rsid w:val="005C2863"/>
    <w:rsid w:val="005D4D37"/>
    <w:rsid w:val="005F151B"/>
    <w:rsid w:val="005F1F4D"/>
    <w:rsid w:val="005F5C8D"/>
    <w:rsid w:val="00605C36"/>
    <w:rsid w:val="006150D5"/>
    <w:rsid w:val="00635272"/>
    <w:rsid w:val="00637171"/>
    <w:rsid w:val="00645CBF"/>
    <w:rsid w:val="006516E1"/>
    <w:rsid w:val="006676CC"/>
    <w:rsid w:val="006761B2"/>
    <w:rsid w:val="006907C5"/>
    <w:rsid w:val="006A05BE"/>
    <w:rsid w:val="006A2099"/>
    <w:rsid w:val="006A2DB8"/>
    <w:rsid w:val="006A7F48"/>
    <w:rsid w:val="006B01C0"/>
    <w:rsid w:val="006E1201"/>
    <w:rsid w:val="006E54C7"/>
    <w:rsid w:val="006F34AD"/>
    <w:rsid w:val="007054B0"/>
    <w:rsid w:val="00705568"/>
    <w:rsid w:val="007077A8"/>
    <w:rsid w:val="00723CB3"/>
    <w:rsid w:val="00725034"/>
    <w:rsid w:val="00730A05"/>
    <w:rsid w:val="00761B0A"/>
    <w:rsid w:val="0076625E"/>
    <w:rsid w:val="00776285"/>
    <w:rsid w:val="00783493"/>
    <w:rsid w:val="00784A1E"/>
    <w:rsid w:val="007A215D"/>
    <w:rsid w:val="007A74A2"/>
    <w:rsid w:val="007B7CA4"/>
    <w:rsid w:val="007C7EDC"/>
    <w:rsid w:val="007D3E14"/>
    <w:rsid w:val="007D7F5A"/>
    <w:rsid w:val="007E26C2"/>
    <w:rsid w:val="007F57E2"/>
    <w:rsid w:val="007F69D8"/>
    <w:rsid w:val="00820696"/>
    <w:rsid w:val="0083317F"/>
    <w:rsid w:val="008608A8"/>
    <w:rsid w:val="00867790"/>
    <w:rsid w:val="008B022C"/>
    <w:rsid w:val="008C57FA"/>
    <w:rsid w:val="008C5B4B"/>
    <w:rsid w:val="008C777D"/>
    <w:rsid w:val="008D661D"/>
    <w:rsid w:val="008E3B02"/>
    <w:rsid w:val="008E522C"/>
    <w:rsid w:val="008F1817"/>
    <w:rsid w:val="008F2E01"/>
    <w:rsid w:val="009171DE"/>
    <w:rsid w:val="00930800"/>
    <w:rsid w:val="009366EC"/>
    <w:rsid w:val="00943151"/>
    <w:rsid w:val="0094328C"/>
    <w:rsid w:val="00962EB9"/>
    <w:rsid w:val="00983464"/>
    <w:rsid w:val="009843B7"/>
    <w:rsid w:val="009B7766"/>
    <w:rsid w:val="009B7D3A"/>
    <w:rsid w:val="00A11AED"/>
    <w:rsid w:val="00A169A3"/>
    <w:rsid w:val="00A24B3F"/>
    <w:rsid w:val="00A30DF7"/>
    <w:rsid w:val="00A547EE"/>
    <w:rsid w:val="00A55285"/>
    <w:rsid w:val="00A66022"/>
    <w:rsid w:val="00A84B97"/>
    <w:rsid w:val="00A876CC"/>
    <w:rsid w:val="00AA1562"/>
    <w:rsid w:val="00AC33E5"/>
    <w:rsid w:val="00AC495F"/>
    <w:rsid w:val="00AD36CC"/>
    <w:rsid w:val="00B001AB"/>
    <w:rsid w:val="00B06C19"/>
    <w:rsid w:val="00B14843"/>
    <w:rsid w:val="00B204F3"/>
    <w:rsid w:val="00B33D68"/>
    <w:rsid w:val="00B67C0B"/>
    <w:rsid w:val="00B70771"/>
    <w:rsid w:val="00B76834"/>
    <w:rsid w:val="00B83143"/>
    <w:rsid w:val="00BA22E0"/>
    <w:rsid w:val="00BC2858"/>
    <w:rsid w:val="00BC3782"/>
    <w:rsid w:val="00BE146E"/>
    <w:rsid w:val="00BF5AD4"/>
    <w:rsid w:val="00C004AF"/>
    <w:rsid w:val="00C22937"/>
    <w:rsid w:val="00C50931"/>
    <w:rsid w:val="00C6592D"/>
    <w:rsid w:val="00C70D0B"/>
    <w:rsid w:val="00C85115"/>
    <w:rsid w:val="00C9316E"/>
    <w:rsid w:val="00CD7E8A"/>
    <w:rsid w:val="00CF00D2"/>
    <w:rsid w:val="00D2487C"/>
    <w:rsid w:val="00D41BD4"/>
    <w:rsid w:val="00D53EE2"/>
    <w:rsid w:val="00D5539E"/>
    <w:rsid w:val="00D55FA1"/>
    <w:rsid w:val="00D64D23"/>
    <w:rsid w:val="00DA23EE"/>
    <w:rsid w:val="00DA508C"/>
    <w:rsid w:val="00DA71C7"/>
    <w:rsid w:val="00DA75BD"/>
    <w:rsid w:val="00DC7B72"/>
    <w:rsid w:val="00DD18CA"/>
    <w:rsid w:val="00DD340E"/>
    <w:rsid w:val="00E0419B"/>
    <w:rsid w:val="00E21E42"/>
    <w:rsid w:val="00E44176"/>
    <w:rsid w:val="00E8789C"/>
    <w:rsid w:val="00E93A18"/>
    <w:rsid w:val="00EA63A2"/>
    <w:rsid w:val="00EC3AC1"/>
    <w:rsid w:val="00EC5AF4"/>
    <w:rsid w:val="00EC76E5"/>
    <w:rsid w:val="00F21886"/>
    <w:rsid w:val="00F35F93"/>
    <w:rsid w:val="00F829BB"/>
    <w:rsid w:val="00F8750A"/>
    <w:rsid w:val="00FB6DD8"/>
    <w:rsid w:val="00FD015B"/>
    <w:rsid w:val="00FE1B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1E918DA"/>
  <w15:docId w15:val="{F8205363-4396-4BF2-BA4D-FD78580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D422-3C33-493F-89EC-8BC67B1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88</cp:revision>
  <cp:lastPrinted>2020-09-01T06:42:00Z</cp:lastPrinted>
  <dcterms:created xsi:type="dcterms:W3CDTF">2020-10-01T06:24:00Z</dcterms:created>
  <dcterms:modified xsi:type="dcterms:W3CDTF">2020-10-14T11:28:00Z</dcterms:modified>
</cp:coreProperties>
</file>